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Программа тематической смены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Время Первых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летних пр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ишкольных оздоровительных лагерей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дневным пребыванием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Республике Татарстан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ВВЕДЕНИЕ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Современная жизнь предъявляет высокие требования к личности, требующие изменения образа жизни и стиля деятельности. Для молодого поколения очень важно активно участвовать в социальных отношениях, учитывая свои интересы и потребности. В настоящее время детя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и молодежи доступно множество различных институтов и методов воспитания: общественные организации, массовые мероприятия, образовательные площадки и многое другое. Поэтому важно, чтобы дети учились ориентироваться в этом разнообразии возможностей, пробова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 себя в различных видах активности, и делали осознанный выбор, исходя из своих интересов и потребностей.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 подчеркивает важность разработки программ, которые бы способствовали раскрытию и развитию личностного потенциала участников, стимулировали их социальную активность, формировали и развивали ценностные ориентиры детей, их стремление к саморазвитию и само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образованию.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условиях летнего пришкольного лагеря отдых детей уникален с точки зрения организации самостоятельной жизнедеятельности в свободное время. Именно в пришкольном лагере ребенок может выделить свое свободное время для полезных дел. Основная деятельность приш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кольного лагеря направлена на развитие личности ребенка и включение его в разнообразную социально-значимую деятельность.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Социально значимая деятельность представляет собой совокупность действий, направленных на реализацию социальных преобразований и решение проблем общества, способствующих позитивным изменениям как в самом человеке, так и во внешней социальной среде. Целями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социально значимой деятельности являются: приобретение учащимися просоциальных моделей поведения и навыков их применения в реальных социокультурных ситуациях; знакомство с конкретными условиями и содержанием отдельных социальных процессов, происходящих в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овременном обществе; развитие практических умений коммуникативной культуры в процессе осуществления различных социальных взаимодействий; развитие социальной солидарности и умения работать в команде.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Настоящая программа способствует развитию лидерских, коллективных и коммуникативных компетенций у детей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7–17 лет;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 знакомству с основными ценностями, направлениями деятельности, проектами Общероссийского общественно-государственного движения детей и молодежи «Движение первых» (далее – Движение); активизации детей и молодежи и вовлечению их в созидательную добровольч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ескую, экологическую, творческую, спортивную, научную и иную деятельность, реализуемую Движением.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Среди участников смены могут быть: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лидеры первичных отделений;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ребята, заинтересованные в деятельности Движения;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ребята, не являющихся членами Движения, но заинтересованные в участии в тематической программе, в том числе учащиеся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из группы риска.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Программа тематической смены предполагает создание условий для личностного развития, самоопределения и самореализации участников на основе социокультурных, духовно-нравственных ценностей и принятых в российском обществе правил и норм поведения в интересах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человека, семьи, общества и государства, их вовлечения в жизнедеятельность первичных отделений Движения.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Программа тематической смены разработана на основе следующих нормативных правовых документов: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Конституция Российской Федерации (принята всенародным голосованием 12.12.1993 с изменениями, одобренными в ходе общероссийского голосования 01.07.2020);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Конвенция о правах ребенка (одобрена Генеральной Ассамблеей ООН 20 ноября 1989 г., вступила в силу для СССР 15 сентября 1990 г.);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Федеральный закон «Об основных гарантиях прав ребенка в Российской Федерации»  от 24.07.1998 № 124-ФЗ;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Федеральный закон «Об образовании в Российской Федерации» от 29.12.2012 г. № 273-ФЗ;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Федеральный Закон «О внесении изменений в Федеральный закон «Об образовании в Российской Федерации» по вопросам воспитания обучающихся» от 31.07.2020 г. № 304-ФЗ;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Федеральный закон «О молодежной политике в Российской Федерации» от 30.12.2020 г. № 489-ФЗ;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Федеральный закон «О российском движении детей и молодежи» от 14.07.2022 г. № 261-ФЗ;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распоряжение Правительства Российской Федерации «Об утверждении Стратегии  развития воспитания в Российской Федерации на период до 2025 года» от 29.05.2015 г. № 996-р;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распоряжение Правительства Российской Федерации «Об утверждении Плана  мероприятий по реализации в 2021–2025 годах Стратегии развития воспитания в Российской Федерации на период до 2025 года» от 12.11.2020 г. № 2945-р;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 Президента Российской Федерации «О национальных целях развития Российской Федерации на период до 2030 года» от 21.07.2020 г. № 474;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 Президента Российской Федерации «Об утверждении Основ государственной политики по сохранению и укреплению традиционных российских духовно-нравственных ценностей» от 09.11.2022 г. № 809;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 Президента Российской Федерации «Об утверждении Стратегии национальной безопасности» от 02.06.2021 г. № 400;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 Президента Российской Федерации «О Стратегии комплексной безопасности детей в Российской Федерации на период до 2030 года» от 17.05.2023 г. № 358;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Постановление Правительства Российской Федерации «Об утверждении Государственной программы Российской Федерации «Развитие образования»» от 26.12.2017 г. № 1642;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Устав Общероссийского общественно-государственного движения детей и молодежи «Движение первых» (утвержден Съездом Общероссийского общественно-государственного движения детей и молодежи, протокол от 18-19 декабря 2022 г № 1);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Программа воспитательной работы общероссийского общественно-государственного движения детей и молодежи «Движение первых».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основе содержания тематической программы лежит эффективно построенная воспитательная система, обеспечивающая, с одной стороны, – просвещение и всестороннее развитие участников через их включение в различные виды деятельности, с другой – формирование пред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ставлений о Движении, стимулирование активного включения и участия в деятельности Движения Первых.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Ориентирами построения программы служат идеи добровольности, равенства прав обучающихся, преемственности в их воспитании, учета индивидуальных особенностей участников, непрерывности, систематичности, открытости деятельности Движения.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Программа носит рекомендательный характер. Педагогические коллективы, реализующие программы смен летних пришкольных оздоровительных лагерей с дневным пребыванием, могут самостоятельно изменять и дополнять предлагаемые к реализации события, исходя из услови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общеобразовательной организации.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Цели и задачи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Целью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программы является создание условий для самопознания личности, развития лидерских и коммуникативных навыков у детей через организацию жизнедеятельности, обеспечивающей сознательное выявление и утверждение собственной позиции, готовность к участию в деятел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ьности Движения Первых, формирование мотивов саморазвития.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Задачи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программы: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сформировать у участников представление о Движении Первых путем популяризации миссии, ценностей, направлений деятельности Движения;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создать условия для самопознания, самоопределения детей и подростков, самостоятельного выбора участниками одного или нескольких направлений деятельности Движения;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раскрытие и развитие лидерского потенциала, коллективных и коммуникативных навыков детей и подростков в социально значимой деятельности;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обеспечение возможностей для духовно-нравственного, гражданско-патриотического воспитания участников на основе традиционных российских духовно-нравственных ценностей, истории и культуры;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предоставление возможностей для участия участников в социально значимой деятельности созидательного характера;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установление системы дальнейшего взаимодействия участников между собой, с первичными, местными и региональными отделениями Движения.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Предполагаемые результаты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Предполагаемые результаты реализации программы следующие: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понимание и признание участниками значимости для себя и общества миссии, ценностей, направлений деятельности Движения;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умение видеть возможности и ресурсы в направлениях Движения для личностного развития;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формирование групп единомышленников, готовых включиться в деятельность Движения на уровне первичных, местных и региональных отделений;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развитие устойчивых отношений между участниками и приобретение ими опыта участия и организации совместных социально значимых дел;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демонстрация в деятельности участниками смены успешной работы в команде, понимание важности совместного труда и приложения усилий для общего дела, ответственности за результат;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собственный выбор участниками одного или нескольких направлений деятельности Движения для дальнейшего развития в нем;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формирование устойчивых связей «ребенок-взрослый» для дальнейшего педагогического сопровождения участия детей в деятельности Движения.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Конечный результат может быть рассмотрен на уровне образовательного учреждения (увеличение активных участников первичного отделения; повышение активности участников программы, изменение позиции от зрителя и исполнителя до организатора и автора собственного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проекта, повышение качества организуемых мероприятий и реализуемых программ и проектов).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Конечный результат может быть рассмотрен на местном и региональном уровнях (включение участников программы в деятельность местных и регионального отделений Движения Первых, участие в разработке и реализации социально значимых проектов для детей и молодежи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районе и республике).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Ценностные ориентиры программы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Основой реализации 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цели Движения: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одействие проведению государственной политики в интересах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детей и молодежи;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содействие воспитанию детей, их профессиональной ориентации,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изации досуга детей и молодежи;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создание равных возможностей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всестороннего развития и 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мореализации детей и молодежи;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подготовка детей и молодежи к полноценной жизни в обществе,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включая формирование их мировоззрения на основе традиционных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российских духовных и нравственных ценностей, традиций народов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Федерации, достижений российской и мировой культуры,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также развитие у них общественно значимой и творческой активности,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высоких нравственных качеств, любв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и уважения к Отечеству, трудо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любия, правовой культуры, бережного отношения к окружающей среде,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чувства личной ответственности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свою судьбу и судьбу Отечества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перед нынешним и будущими поколениями;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развитие различных форм детского и молодежного самоуправления,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и гражданской активности и включение детей и молодежи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общественную жизнь.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участников смены должна отвечать основным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ориентирам созидательной актив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ности Движения Первых, сформули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рованным в 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БЫТЬ С РОССИЕЙ;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БЫТЬ ЧЕЛОВЕКОМ;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БЫТЬ ВМЕСТЕ;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БЫТЬ В ДВИЖЕНИИ;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БЫТЬ ПЕРВЫМ.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тематической программы отражает ценности Движения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Жизнь и достоинство. Участники Движения в первую очередь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ценят жизнь каждого человека. Бер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егут чувство собственного досто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инства и заботятся о сохранении достоинства окружающих.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Патриотизм. Участники Движения любят свою Родину – Россию.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Любовь к стране проявляется в делах и поступках.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Дружба. Движение – источни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дружбы для каждого из участни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ков. Вступая в Движение, каждый может найти себе друзей, близких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убеждениям, увлечениям, интересам и возрасту. В Движении друзья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всегда рядом.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Добро и справедливость. Участ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ники Движения действуют по спра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ведливости, распространяют добро, считают доброту качеством сильных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людей.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Мечта. Участники Движения умеют мечтать и воплощать свои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мечты в жизнь. Смелые мечты открывают человеку новые возможности,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человечеству – неизведанные горизонты.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Созидательный труд. Каждый участник Движения своим трудом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приносит пользу: создает новое кач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ество своих знаний, умений и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выков, применяет их во благо своей семьи, Движения и всей страны.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Взаимопомощь и взаимоуваже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ние. Участники Движения действу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ют как единый коллектив, помогая друг другу в учебе, труде, поиске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раскрытии таланта каждого. Плечом к плечу преодолевают трудности.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Уважают особенности каждого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частника Движения, создавая 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странство равных возможностей.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Единство народов России.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Участники Движения, являясь 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выми поколениями многонационального и многоконфессионального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народа России, уважают культуру, традиции, обычаи и верования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друг друга. Это уникальное достояние нашей страны: народов много,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Родина – одна.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Историческая память. Участни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 Движения изучают, знают и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щищают историю России, противостоят любым попыткам ее искажения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очернения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Берегут память о защитниках Отечества.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Служение Отечеству. Участн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ики Движения объединены с Отече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ством одной судьбой. Каждый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месте готовит себя к служению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Отечеству и ответственности за его будущее.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Крепкая семья. Участники Движения разделяют традиционные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семейные ценности. Уважают старших. Помогают младшим. Заботятся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семье о бабушках и дедушках.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Направления воспитания – «патрио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тическое, гражданское, духовно-нравствен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ное, эстетическое, трудовое, экологическо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е, физическое воспитание, форми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рование ценностей научного познания, культуры здорового образа жизни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эмоционального благополучия» – реализуются по тематическим направлениям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 значимой коллективной деятельности Движения: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«Патриотизм и историческая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память»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Волонтерство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добровольчество»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«Образование и знания»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«Наука и технологии»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«Культура и искусство»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«Туризм и путешествия»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«Экология и охрана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окружающей 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«Медиа и коммуникации»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«Дипломатия и международные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отношения»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«Спорт»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«Здоровый образ жизни»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«Труд, профессия и свое дело».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участников к ценностям Движения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знакомство с направлениями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через содержание тематических дне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и общую логику реализации 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граммы. Она предполагает смену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трех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этапов, в рамках которых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последовательно транслируются и предъявляются образцы поведения,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стимулируются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поддерживаются одобряемые сценарии взаимодействия,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обсуждаются содержание и итоги прошедших событий.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Принципы, используемые при п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ланировании и проведении смены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Безусловная безопасность всех мероприятий.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Учет особенностей каждой личности.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Возможность проявления способностей во всех областях досуговой и творческой деятельности всеми участниками лагеря.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Достаточное количество оборудования и материалов для организации всей деятельности лагеря.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Распределение эмоциональной и физической нагрузки в течение каждого дня.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Четкое распределение обязанностей и времени между всеми участниками лагеря.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Моделирование и создание ситуации успеха при общении разных категорий детей и взрослых.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Ежедневная рефлексия с возможностью для каждого участника лагеря высказать свое мнение о прошедшем дне.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Принцип самореализации детей в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словиях лагеря предусматривает: понимание целей и перспектив предполагаемых видов деятельности; добровольность включения детей в ту или иную деятельность, учёт возрастных и индивидуальных особенностей; создание ситуации успеха, поощрение достигнутого.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Принцип включенности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социально значимые отношения предусматривает: обеспечение гарантии свободного выбора деятельности и права на информацию; создание переключения с одного вида деятельности на другой в рамках дня; предоставление возможности и право отстаивать свое мнение.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Принцип взаимосвязи педагогического управления и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етского самоуправления предусматривает: приобретение опыта организации коллективной творческой деятельности и самоорганизации в ней; формирование чувства ответственности за свои поступки и действия.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Принцип сочетания воспитательных мероприятий с деятельностью детей предусматривает: режим дня, обеспечивающий разумное сочетание всех видов деятельности в рамках дня; активное участие детей во всех видах деятельности.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Характеристика участников смены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 возраста 7–9 лет характерна высокая подвижность, активность,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любознательность, импульсивность. Предложения и поручения вожатого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воспринимаются с энтузиазмом, 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 донесены в доступной и эмоци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онально привлекательной форме. Быстрая утомляемость и неумение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долго концентрироваться вызывают необходимость часто менять виды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увлекая детей новыми заданиями. Несамостоятельность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подражательность поведения требуют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вожатого быть в детском кол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лективе генератором идей и организатором деятельности. Также в этом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возрасте у детей еще недостаточно развиты навыки самообслуживания,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поэтому особое внимание требуется уделять вопросам гигиены и быта.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возрасте 9–10 лет дети продолжают быть такими же активными,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удовольствием включаются в коллективную деятельность, испытывая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потребность в новых контактах и общении. Эмоциональная восприимчивость делает победы и неудач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совместной деятельности источ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ником ярких эмоциональных реакций. Для них приобретает важность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оценка не только со стороны взрослы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но и сверстников.  Поэтому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полнительной мотивацией в отрядной работе становится возможность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продемонстрировать свои способности, оправдать доверие вожатого.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Также большую привлекательность носит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соревновательность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играх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в выполнении заданий.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младших подростков 11–12 лет заметно возрастает значение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коллектива, возникает стремление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тать частью группы, добиться 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торитета среди сверстников.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оценка теперь намного важнее мнения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Зачастую дети встают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оппозицию по отношению к взрос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лому, стремясь отстоять свою точку зрения, добиться признания своей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автономности. Поэтому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вожатому (педагогу)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лучше занимать позицию старшего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члена отряда, наставника, а не руков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одителя, стать союзником для 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бят, пользующихся авторитетом в детском коллективе. Особое место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этом возрасте занимает утверждение мировоззренческих позиций,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моральных принципов. Поэтому большой популярностью пользуются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мероприятия, связанные с испытанием волевых качеств, пробой себя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новых ролях. Но моральные принципы, которыми руководствуются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младшие подростки, воспринимаются как абстрактные понятия.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еще сложно соотносить их с собственными поступками, поэтому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возникновении конфликтных ситуаций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взрослому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мягко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направить внимание детей на оценку своего поведения.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возрасте 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13 лет можно гов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орить о том, что подросток начи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нает руководствоваться собственными нравственными установками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принципами, в соответствии с которыми, предъявляет требования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к своему поведению. Приобретает способность противостоять мнению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окружающих, если оно не совпадает с личными нормами. Это определяет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способность добиваться поставленных целей, даже если сама работа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кажется им утомительной и неинтересной. Естественный авторитет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взрослого, принимаемый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младшими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школьниками, не распространяется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подростков. Только искренний, демонстрирующий уважение к детям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наставник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заслужит их доверие. Для подростков характерно наступающее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половое созревание и тяга к противоположному полу. Неуверенность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своих силах, комплексы, связанны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с изменениями внешности, выра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жаются в негативизме и неуступчивости. В таких ситуациях вожатому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(педагогу)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лучше проявить мягкость и внимание, так как строгость приведет к еще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большему противостоянию и усугублению отношений с подростком.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этот период происходит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активное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личностных черт, поиск новых сфер самореализации,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накопление социального опыта, закладываются основы созна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тельного поведения,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формируются нравственные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и социальные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установ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таршеклассник (период ранней юности с 14–15 до 17 лет) входит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новую общественную ситуацию при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ереводе из средней школы в стар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шие классы или в новые учебные заведения. Это новый образ жизни,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выбор профессии,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референтных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 людей. В этот период ключевое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значение приобретает ценностно-ориентационная активность, которая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обусловлена стремлением к независимости. В этот возрастной период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человек сконцентрирован на собственной личности, ориентирован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самопознание и самовоспитание,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интенсивно формируются взгляды, позиции, отношение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миру, идет поиск своего места в жизни.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Общение со сверстниками в этом возрасте становится ведущей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деятельностью.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этот период учеба для подростка отступает на второй план. Центр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жизни переносится из учебной деятельности (хотя 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остается пре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обладающей) в деятельность общени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я. Именно через общение осваива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ются нормы социального поведения, система моральных и этических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ценностей, устанавливаются отношения равенства и уважения друг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другу. Именно в общении со своими товарищами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происходит 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игрывание всех самых сложных сторон будущей жизни. Появляется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критичность по отношению к своим способностям, планам и мечтам;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более остро переживается необходимость кем-то стать, что-то уметь,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быть компетентным в чем-то.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Чтобы справиться с задачами собственного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азвития, старшекласс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никам необходимо иметь для этого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достаточный ресурс, который 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стично основан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опыте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способностях, приобретенных в детстве,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частично – на появляющихся уже в период взросления. В результате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интеллектуального созревания у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возникает особая форма само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сознания – рефлексия.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И.С. Кон говорит о том, что «современная психология ставит вопрос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автономии выросших детей конкретно, разграничивая поведенческую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автономию (потребность и право юноши самостоятельно решать лично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касающиеся вопросы), эмоциональную автономию (потребность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право иметь собственные привязанности, выбираемые независимо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родителей), моральную и ценностную автономию (потребность и право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собственные взгляды и фактическое наличие таковых)».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компонентами эт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периода являются дружба,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верительные отношения, которые иногда переходят в более глубокие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чувства, такие как любовь.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Старшеклассники пытаются определить дальнейшую стратегию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жизни, выбирают профессиональный путь. У них возникает потре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ность в самоопределении. Чаще всего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ыбор определенного вида деятель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ности продиктован не столько склонностью к какому-либо предмету,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сколько практической выгодой. Наиболее главное психологическое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новообразование этого возраста – это умение старшекласс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ника плани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ровать свою дальнейшую жизнь, а также искать и находить средства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ее реализации. Повышается уровень ценностно-мотивационной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сферы, возрастает авторитет взрослых, участвующих в личностном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самоопределении школьника.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этот период происходит становл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ение завершающего этапа созрева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 личности, который характеризуется выражением профессиональных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интересов, развитием теоретического мышления, самовоспитанием,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развитием умения рефлексировать, формированием уровня притязания,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появляются мотивы достижения целей, ориентация на результат.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02"/>
        <w:ind w:firstLine="720"/>
        <w:jc w:val="center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Методическая основа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Ключевым аспектом программы является организация жизне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обеспечивающей раскрытие и развитие личностных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потенциалов участников, стимулирующей социальную активность.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немаловажной является событийность, формирующая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развивающая ценностные ориент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иры детей, их стремление к само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развитию и самообразованию.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Уникальность программы закл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ючается в использовании воспита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и развивающего потенциала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летнего лагеря при интеграции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ресурсов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Движения Первых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организаций для проведения работы с детьми.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Идея тематической смены отраж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ает ценности, принципы и направ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ления деятельности Движения 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рвых, с учетом которых выстраивается событийность смены.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Методической основой программы смены является методика коллек</w:t>
      </w:r>
      <w:r>
        <w:rPr>
          <w:sz w:val="28"/>
          <w:szCs w:val="28"/>
        </w:rPr>
        <w:t xml:space="preserve">тивной творческой деятельности – совместной деятельности детей и взрослых, направленной на развитие навыков социального взаимодействия, творческих способностей и интеллекта, а также формирование организаторских способностей каждого участника деятельности.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В основу коллективной творческой деятельности положены три основные идеи: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• дело должно быть направлено на решение каких-либо образовательных, воспитательных задач, улучшение условий жизни, принесение пользы обществу;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• работа носит коллективный характер, базируется на совместном </w:t>
      </w:r>
      <w:r>
        <w:rPr>
          <w:sz w:val="28"/>
          <w:szCs w:val="28"/>
        </w:rPr>
        <w:t xml:space="preserve">проведении</w:t>
      </w:r>
      <w:r>
        <w:rPr>
          <w:sz w:val="28"/>
          <w:szCs w:val="28"/>
        </w:rPr>
        <w:t xml:space="preserve"> и включает взаимодействие детей и взрослых;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деятельность должна быть необычной, не похожей на иные и помогать в раскрытии природного потенциала детей.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Любое мероприятие, основанное на трёх ключевых идеях коллективно-творческой деятельности, организуется согласно следующему алгоритму: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• замысел коллективно-творческой деятельности: основан на целеполагании, то есть в его основе лежат воспитательные цели, которых требуется достичь в ходе коллективной творческой деятельности;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• планирование деятельности: носит коллективный характер, то есть все этапы деятельности планируются и утверждаются при согласии всех участников;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• подготовка деятельности: в зависимости от вида деятельности и её целевого назначения происходит распределение ролей и обязанностей между всеми участниками деятельности;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• проведение коллективно-творческой деятельности: осуществляется в процессе совместного творчества в выбранной деятельности, ориентированной на достижение конкретной цели и решение определённых задач;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• анализ результатов деятельности: ориентирован на выработку у детей навыков рефлексии. Происходит обсуждение результатов проделанной работы, подводятся её итоги. Данный этап должен быть эмоционально насыщенным;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• закрепление данного опыта и создание возможностей его дальнейшего использования в педагогической практике.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Организационная структура смены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Основным временным детским объединением, действующим в течение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смены, является отряд. Отрядная деятельность играет ведущую роль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реализации программы. В детском коллективе происходит осмысление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подростками ценностных основ Движения Первых, принятие значимости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работы в команде, ценности коллектива. На уровне отряда происходит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коллективной миссии, устанавливаются правила и законы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совместной жизнедеятельности, планирование и анализ каждого дня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смены, подготовка к 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программы. Преимущественно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ряды формируются из детей одного возраста.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реализации цели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пришкольном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 формируются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самоуправления.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Дела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 сводная команда детей из разных отрядов,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обеспечивающая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лагерных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дел в соответствии с планом-сеткой. В совет дела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вход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по 1-3 члена каждого отряда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члены старшего отряда (на усмотрение организаторов смены)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выполняют функцию организатора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тех или иных событий смены. В дне для работы совета дела выделяется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определенное время, когда ребята собираются вместе. Работу 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дела курирует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значимый взрослый (педагог-организатор, методист)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целях организации жизни лагеря,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дежурства по территории и столовой ежедневно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создается сводный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дежурный отряд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дежурная служба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Каждый отряд ежедневно направляет в дежурную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службу по 1-2 человека. Для руковод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ства отрядом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также назначается ответственный взрослый.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Медиацентр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создается с целью освещения основных событий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смены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социальных сетях.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диацентр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входят по 1-2 члену каждого отряда,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опыт создания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медиа-контента. Среди участников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медиацентра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распределяются задачи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созданию статей, роликов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фотографий в зависимости от плана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день. Работу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медиацентра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курирует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значимый взрослый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Ключевым органом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самоуправления является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Совет лагеря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орган,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который обеспечивает жизнедеятельно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сть всего лагеря. Совет плани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рует работу на смену, анализирует деятельность лагеря, координирует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корректирует деятельность всех служб лагеря. В состав совета входят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члены педагогического отряда, </w:t>
      </w:r>
      <w:r>
        <w:rPr>
          <w:rFonts w:ascii="Times New Roman" w:hAnsi="Times New Roman" w:cs="Times New Roman"/>
          <w:i/>
          <w:color w:val="000000"/>
          <w:sz w:val="28"/>
          <w:szCs w:val="28"/>
          <w:highlight w:val="none"/>
        </w:rPr>
        <w:t xml:space="preserve">командиры отрядов (или сменяемые представители отрядов), ответственный дежурный дня, представители совета дела.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лагеря собирается ежедневно, подводит итоги прожитого дня, принимает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решения по основным вопросам повседневной жизни лагеря.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совета обязательны для выполнения всеми участниками смены.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Логика и механизмы реализации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Тематическая программа, ее цели и задачи реализуются в ходе смены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общелагерных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ядных дел творческого характера,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общественно-полезных дел,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и деятельность органов самоуправления,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коллективного анализа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смены включает в себя следующие направления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Нравственно-просветительское направление ориентировано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молодежи к ценностям Движения первых, традиционным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российским ценностям,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стории и культуре Отечества и родного края: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 классные встречи;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 экскурсии, выставки;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 социальные акции;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 спектакли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Образовательно-развивающее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аправление реализуется по специ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альным методикам, разработанным для применения в условиях лагеря,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их основе лежит исследовательская деятельность, эксперимент, игра,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командное выполнение поставлен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ных задач. Ориентировано на фор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мирование и развитие необходимых знаний и умений для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различных видов деятельности. Деятельность предполагает личностное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молодого человека, а также формирование навыков и умений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командной работы, неконфликтного взаимодействия, делового общения: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––мастер-классы;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 клубы;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 ролевые и деловые игры;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––массовые дела творческого характера;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 тематические дни.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Досуговое направление ориентировано на эффе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ктивную органи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зацию свободного времени детей, развитие навыков самоорганизации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свободного времени: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 конкурсные программы;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 концерты;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––игровые программы;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––КТД.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Спортивно-оздоровительное направление ориентировано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здоровьесберегающие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технологии, развитие у детей навыков здорового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образа жизни, выстраивание рационального режима отдыха, питания,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физических нагрузок, занятия,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формирующие навыки заботы о соб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ственном здоровье: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 утренние зарядки;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 спартакиада;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 спортивные клубы;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 эстафеты.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Гражданско-патриотическое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аправление ориентировано на вос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питание гражданственности, патрио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тизма, развитие чувства неравно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душия к судьбе Отечества, к 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прошлому, настоящему и будущему,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мотивацию участников к защите интересов Родины: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 ритуалы поднятия флага;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 творческие гостиные;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–– классные встречи.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Основные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этапы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смены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этап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Организационный этап (1-3 день).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целей, задач смены, работа на сплочение отрядов,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перспектив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Целевые ориентиры: адаптация участников к условиям жизни в лагере; формирование детских объединений (отрядов), предъяв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ление педагогических требований,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организационное оформление первичных коллективов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организационного периода: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адаптация участников смены, знакомство с правилами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лагеря, распорядком дня;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территорией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инфраструктурой лагеря;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накомство со всеми участниками смены;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содержанием программы смены.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Отрядные дела на данном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основным 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коллектива, его сп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лочения: КТД, в том числе малые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формы, игры, организационные сборы отряда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другое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Общелагерные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дела. В начале смены массовые дела отвечают целям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задачам организационного периода и работают на формирование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первичных коллективов (отрядов), обеспечивают участие детей в той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которая им предлагается (включение в деятельность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когнитивном и эмоциональном уровне): общие сборы лагеря,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ритуалы, маршрутно-диагностическая игра, линейка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открытия смены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В роли организатора выступает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отряд, задавая образец, эталон для отрядов.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этап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Основной этап (4-18 день).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Включение в деятельность через организацию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коллективных дел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общелагерных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событий, через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выбор участниками интересующих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деятельности.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Целевые ориентиры: погру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жение участников в содержание направлений деятельности Движения; развитие коммуникативных, лидерских, организаторских навыков; формирование опыта коллективно-творческой социально значимой деятельности, предъявление образцов поведения и организации событий.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основного периода: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направлениями деятельности Движения;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поддержание благоприятного эмоционально-психологического климата;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проявления каждым ребёнком индивидуальности, его творческого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нравственного потенциала, активности и инициативы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развития лидерских и коммуникативных качеств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детей к здоровому образу жизни;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взаимоотношений внутри коллектива.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данном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этапе вводится система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Советов дела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которые входят по 1-3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представителя от каждого отряда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 подготовки и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лагерного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дела согласно плану-сетке.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аждый Совет дела представляет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свой проект мероприятия, в случае утверждения несет полную отв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ственность за него перед лагерем и получает необходимые полномочия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его организации.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Состав Совета дела каждый раз меняется в зависимости от деятельности, участники смены выбирают интересующее их направление и входят в состав Совета дела по данному направлению.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данном этапе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каждый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 является организатором своего собственного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выступления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общелагерном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мероприятии. Для этого отряды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могут разбива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микрогруппы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создается система чередования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поручений, вожатый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(педагог)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в своем отряде деятельность с учетом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опыта детей.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Заключительный этап (19-21 день)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одведение итогов смены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Целевые ориентиры: содержательное и эмоциональное подведение итогов смены; построение перспектив дальнейшего развития и взаимодействия.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итогового периода: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ключевого события – большого совместного праздника, закрепляющего все этапы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коллективно-творческого дела;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поднятие самооценки каждого участника и значимости для него жизни в коллективе с помощью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общественного признания его индивидуальных заслуг;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награждение детей/отрядов за активное участие в прог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рамме лагеря, вручение благодар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ственных писем родителям и педагогам детей;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детей к завершению смены, усиление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контроля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жизнью и здоровьем детей.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данном этапе проводится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общий итоговый сбор, линейка закрытия смены,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курсная программа «Лидер» и др., а также важным является проведение итоговых отрядных дел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говые сборы, часы сюрпризов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 этап. Э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тап последействия.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редполагает работу с участниками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после смены в первичном/местном/региональном отделении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02"/>
        <w:ind w:firstLine="720"/>
        <w:jc w:val="center"/>
        <w:spacing w:before="0" w:beforeAutospacing="0" w:after="0" w:afterAutospacing="0" w:line="240" w:lineRule="auto"/>
        <w:rPr>
          <w:b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Примерный распорядок дня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02"/>
        <w:ind w:firstLine="720"/>
        <w:jc w:val="center"/>
        <w:spacing w:before="0" w:beforeAutospacing="0" w:after="0" w:afterAutospacing="0" w:line="240" w:lineRule="auto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(пришкольные лагеря)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1002"/>
        <w:ind w:firstLine="720"/>
        <w:jc w:val="left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bCs/>
          <w:iCs/>
          <w:sz w:val="28"/>
          <w:szCs w:val="28"/>
        </w:rPr>
        <w:t xml:space="preserve">08:30</w:t>
      </w:r>
      <w:r>
        <w:rPr>
          <w:bCs/>
          <w:iCs/>
          <w:sz w:val="28"/>
          <w:szCs w:val="28"/>
        </w:rPr>
        <w:t xml:space="preserve">–0</w:t>
      </w:r>
      <w:r>
        <w:rPr>
          <w:bCs/>
          <w:iCs/>
          <w:sz w:val="28"/>
          <w:szCs w:val="28"/>
        </w:rPr>
        <w:t xml:space="preserve">8:45</w:t>
      </w:r>
      <w:r>
        <w:rPr>
          <w:bCs/>
          <w:iCs/>
          <w:sz w:val="28"/>
          <w:szCs w:val="28"/>
        </w:rPr>
        <w:t xml:space="preserve"> – сбор детей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left"/>
        <w:spacing w:before="0" w:beforeAutospacing="0" w:after="0" w:afterAutospacing="0" w:line="240" w:lineRule="auto"/>
        <w:rPr>
          <w:bCs/>
          <w:iCs/>
          <w:sz w:val="28"/>
          <w:szCs w:val="28"/>
        </w:rPr>
        <w:suppressLineNumbers w:val="0"/>
      </w:pPr>
      <w:r>
        <w:rPr>
          <w:bCs/>
          <w:iCs/>
          <w:sz w:val="28"/>
          <w:szCs w:val="28"/>
        </w:rPr>
        <w:t xml:space="preserve">0</w:t>
      </w:r>
      <w:r>
        <w:rPr>
          <w:bCs/>
          <w:iCs/>
          <w:sz w:val="28"/>
          <w:szCs w:val="28"/>
        </w:rPr>
        <w:t xml:space="preserve">8:45</w:t>
      </w:r>
      <w:r>
        <w:rPr>
          <w:bCs/>
          <w:iCs/>
          <w:sz w:val="28"/>
          <w:szCs w:val="28"/>
        </w:rPr>
        <w:t xml:space="preserve">–09:</w:t>
      </w:r>
      <w:r>
        <w:rPr>
          <w:bCs/>
          <w:iCs/>
          <w:sz w:val="28"/>
          <w:szCs w:val="28"/>
        </w:rPr>
        <w:t xml:space="preserve">00 – зарядка 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Style w:val="1002"/>
        <w:ind w:firstLine="720"/>
        <w:jc w:val="left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bCs/>
          <w:iCs/>
          <w:sz w:val="28"/>
          <w:szCs w:val="28"/>
        </w:rPr>
        <w:t xml:space="preserve">09:00–09:15 – утренняя </w:t>
      </w:r>
      <w:r>
        <w:rPr>
          <w:bCs/>
          <w:iCs/>
          <w:sz w:val="28"/>
          <w:szCs w:val="28"/>
        </w:rPr>
        <w:t xml:space="preserve">общелагерная</w:t>
      </w:r>
      <w:r>
        <w:rPr>
          <w:bCs/>
          <w:iCs/>
          <w:sz w:val="28"/>
          <w:szCs w:val="28"/>
        </w:rPr>
        <w:t xml:space="preserve"> линейка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left"/>
        <w:spacing w:before="0" w:beforeAutospacing="0" w:after="0" w:afterAutospacing="0" w:line="240" w:lineRule="auto"/>
        <w:rPr>
          <w:bCs/>
          <w:iCs/>
          <w:sz w:val="28"/>
          <w:szCs w:val="28"/>
        </w:rPr>
        <w:suppressLineNumbers w:val="0"/>
      </w:pPr>
      <w:r>
        <w:rPr>
          <w:bCs/>
          <w:iCs/>
          <w:sz w:val="28"/>
          <w:szCs w:val="28"/>
        </w:rPr>
        <w:t xml:space="preserve">09:15–09</w:t>
      </w:r>
      <w:r>
        <w:rPr>
          <w:bCs/>
          <w:iCs/>
          <w:sz w:val="28"/>
          <w:szCs w:val="28"/>
        </w:rPr>
        <w:t xml:space="preserve">:</w:t>
      </w:r>
      <w:r>
        <w:rPr>
          <w:bCs/>
          <w:iCs/>
          <w:sz w:val="28"/>
          <w:szCs w:val="28"/>
        </w:rPr>
        <w:t xml:space="preserve">45</w:t>
      </w:r>
      <w:r>
        <w:rPr>
          <w:bCs/>
          <w:iCs/>
          <w:sz w:val="28"/>
          <w:szCs w:val="28"/>
        </w:rPr>
        <w:t xml:space="preserve"> – завтрак 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Style w:val="1002"/>
        <w:ind w:firstLine="720"/>
        <w:jc w:val="left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bCs/>
          <w:iCs/>
          <w:sz w:val="28"/>
          <w:szCs w:val="28"/>
        </w:rPr>
        <w:t xml:space="preserve">09:45–10:00 – утренний сбор отряда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left"/>
        <w:spacing w:before="0" w:beforeAutospacing="0" w:after="0" w:afterAutospacing="0" w:line="240" w:lineRule="auto"/>
        <w:rPr>
          <w:bCs/>
          <w:iCs/>
          <w:sz w:val="28"/>
          <w:szCs w:val="28"/>
        </w:rPr>
        <w:suppressLineNumbers w:val="0"/>
      </w:pPr>
      <w:r>
        <w:rPr>
          <w:bCs/>
          <w:iCs/>
          <w:sz w:val="28"/>
          <w:szCs w:val="28"/>
        </w:rPr>
        <w:t xml:space="preserve">10:00–11:30 – </w:t>
      </w:r>
      <w:r>
        <w:rPr>
          <w:bCs/>
          <w:iCs/>
          <w:sz w:val="28"/>
          <w:szCs w:val="28"/>
        </w:rPr>
        <w:t xml:space="preserve">работа по тематическому плану: </w:t>
      </w:r>
      <w:r>
        <w:rPr>
          <w:bCs/>
          <w:i/>
          <w:iCs/>
          <w:sz w:val="28"/>
          <w:szCs w:val="28"/>
        </w:rPr>
        <w:t xml:space="preserve">отрядное дело</w:t>
      </w:r>
      <w:r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Style w:val="1002"/>
        <w:ind w:firstLine="720"/>
        <w:jc w:val="left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bCs/>
          <w:iCs/>
          <w:sz w:val="28"/>
          <w:szCs w:val="28"/>
        </w:rPr>
        <w:t xml:space="preserve">11.30</w:t>
      </w:r>
      <w:r>
        <w:rPr>
          <w:bCs/>
          <w:iCs/>
          <w:sz w:val="28"/>
          <w:szCs w:val="28"/>
        </w:rPr>
        <w:t xml:space="preserve">–13.00 – работа по тематическому плану: </w:t>
      </w:r>
      <w:r>
        <w:rPr>
          <w:bCs/>
          <w:i/>
          <w:iCs/>
          <w:sz w:val="28"/>
          <w:szCs w:val="28"/>
        </w:rPr>
        <w:t xml:space="preserve">общелагерное</w:t>
      </w:r>
      <w:r>
        <w:rPr>
          <w:bCs/>
          <w:i/>
          <w:iCs/>
          <w:sz w:val="28"/>
          <w:szCs w:val="28"/>
        </w:rPr>
        <w:t xml:space="preserve"> дело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left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bCs/>
          <w:iCs/>
          <w:sz w:val="28"/>
          <w:szCs w:val="28"/>
        </w:rPr>
        <w:t xml:space="preserve">13:00 – 14:00 – обед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left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bCs/>
          <w:iCs/>
          <w:sz w:val="28"/>
          <w:szCs w:val="28"/>
        </w:rPr>
        <w:t xml:space="preserve">14:00 – 14:30 – свободная деятельность по интересам, подведение итогов дня </w:t>
      </w:r>
      <w:r>
        <w:rPr>
          <w:bCs/>
          <w:iCs/>
          <w:sz w:val="28"/>
          <w:szCs w:val="28"/>
        </w:rPr>
        <w:t xml:space="preserve">в отрядах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2"/>
        <w:ind w:firstLine="720"/>
        <w:jc w:val="left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bCs/>
          <w:iCs/>
          <w:sz w:val="28"/>
          <w:szCs w:val="28"/>
        </w:rPr>
        <w:t xml:space="preserve">14.30 – уход домой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арядка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комплекса физических упражнений, танцевальная разминка и разучивание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флешмобов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(аудиоспопровождение дня представлено по ссылке) https://disk.yandex.ru/d/97L4XCQf5uzPcw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Зарядку могут проводить сами дети, чередуясь группами.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28012" cy="95127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77884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65053" t="46997" r="26073" b="36834"/>
                        <a:stretch/>
                      </pic:blipFill>
                      <pic:spPr bwMode="auto">
                        <a:xfrm flipH="0" flipV="0">
                          <a:off x="0" y="0"/>
                          <a:ext cx="928012" cy="951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3.07pt;height:74.9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Утренняя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общелагерная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линейка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Ежедневный ритуальный момент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(возможно с поднятием флагов)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описанием содержательн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ых моментов дня, обозначением 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журных. На утреннем сборе могут быть творческие сюжеты: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презентация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поздравления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именинников, песня и т.п.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зависимости от тематики дня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утреннем сборе рекомендуется обозначить флагманские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проекты Движения (например, «Береги планету!»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«Юннаты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первых», «Служи Отечеству!»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«Хранители истории» и т.п.)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Утренний сбор отряда.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Ежедневная традиция. Отряд с вожатыми собираются вместе,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чтобы спланировать день, узнать распорядок дня, озвучить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анонсы дел и событий,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делить и распределить текущие задачи. Можно ежедневно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выбирать дежурного командира, отвечающего за соблюдение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основных режимных моментов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еобходим для обеспечения позитивного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начала дня, мотивации на предстоящую деятельность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bCs/>
          <w:iCs/>
          <w:sz w:val="28"/>
          <w:szCs w:val="28"/>
        </w:rPr>
        <w:suppressLineNumbers w:val="0"/>
      </w:pPr>
      <w:r>
        <w:rPr>
          <w:bCs/>
          <w:i/>
          <w:iCs/>
          <w:sz w:val="28"/>
          <w:szCs w:val="28"/>
        </w:rPr>
        <w:t xml:space="preserve">Работа по тематическому плану</w:t>
      </w:r>
      <w:r>
        <w:rPr>
          <w:bCs/>
          <w:iCs/>
          <w:sz w:val="28"/>
          <w:szCs w:val="28"/>
        </w:rPr>
        <w:t xml:space="preserve"> – </w:t>
      </w:r>
      <w:r>
        <w:rPr>
          <w:bCs/>
          <w:iCs/>
          <w:sz w:val="28"/>
          <w:szCs w:val="28"/>
        </w:rPr>
        <w:t xml:space="preserve">отрядные дела, творческие и спортивные мероприятия, работа кружков и секций, прогулки, </w:t>
      </w:r>
      <w:r>
        <w:rPr>
          <w:bCs/>
          <w:iCs/>
          <w:sz w:val="28"/>
          <w:szCs w:val="28"/>
        </w:rPr>
        <w:t xml:space="preserve">общелагерные</w:t>
      </w:r>
      <w:r>
        <w:rPr>
          <w:bCs/>
          <w:iCs/>
          <w:sz w:val="28"/>
          <w:szCs w:val="28"/>
        </w:rPr>
        <w:t xml:space="preserve"> события, сбор Совета дела</w:t>
      </w:r>
      <w:r>
        <w:rPr>
          <w:bCs/>
          <w:iCs/>
          <w:sz w:val="28"/>
          <w:szCs w:val="28"/>
        </w:rPr>
        <w:t xml:space="preserve">.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bCs/>
          <w:iCs/>
          <w:sz w:val="28"/>
          <w:szCs w:val="28"/>
        </w:rPr>
        <w:suppressLineNumbers w:val="0"/>
      </w:pPr>
      <w:r>
        <w:rPr>
          <w:bCs/>
          <w:i/>
          <w:iCs/>
          <w:sz w:val="28"/>
          <w:szCs w:val="28"/>
        </w:rPr>
        <w:t xml:space="preserve">Свободная деятельность по интересам</w:t>
      </w:r>
      <w:r>
        <w:rPr>
          <w:bCs/>
          <w:iCs/>
          <w:sz w:val="28"/>
          <w:szCs w:val="28"/>
        </w:rPr>
        <w:t xml:space="preserve"> – в это время ребята могут обсудить интересующие вопросы, поиграть в настольные, подвижные или другие игры, порисовать и т.д.</w:t>
      </w:r>
      <w:r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Подведение итогов дня.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Коллективный анализ прожитого дня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проведённых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или участия в событиях. Педаго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гической задачей анализа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следующая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научить ребят видеть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причины успехов и неудач того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иного дела с тем, чтобы в даль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нейшем они могли использовать положительные стороны и избежать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типичных ошибок.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завершении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анализа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дня определяются перспективы на следующий день, выбираются дежурные и члены других сводных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групп. Последним элементом сбора отряда должно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стать доброе пожелание перед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уходом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Как вариант – использовать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ритуал прощания, придуманный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ние программы смены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программы предполагает описание ключевых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дел смены, которые рекомендова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 к реализации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Педагогический коллектив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лагеря может добавлять или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разнообразить формы проводимых дел любого тематического дня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условии, что они будут представлены и реализованы в единой логике содержания всей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смысла игрового сюжета.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Игровая модель смены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Предлагаемый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амысел смены состоит в том, 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сохраняя и развивая облик воспитательной системы лагеря, придать жизнедеятельности детей в этой смене игровой (сюжетно-ролевой) контекст, что предоставит детям возможность проявить инициативу, активность, оперировать близкими им понятиями и ориентирами.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Отряды – участники смены отправляются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большое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путешествие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прекрасной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стране Первых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Каждый отряд становится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клубом путешественников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Каждый отряд оформляет собственный рюкзак путешественника на отрядном уголке для наглядности успехов ребят.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отрядный уголок входит: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1004"/>
        <w:numPr>
          <w:ilvl w:val="0"/>
          <w:numId w:val="73"/>
        </w:num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Название клуба путешественников;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04"/>
        <w:numPr>
          <w:ilvl w:val="0"/>
          <w:numId w:val="73"/>
        </w:num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Девиз;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04"/>
        <w:numPr>
          <w:ilvl w:val="0"/>
          <w:numId w:val="73"/>
        </w:num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Эмблема (герб);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04"/>
        <w:numPr>
          <w:ilvl w:val="0"/>
          <w:numId w:val="73"/>
        </w:numPr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Правила/законы клуба (закон «ноль-ноль», закон поднятой руки, закон микрофона и т.д.)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смены каждому отряду предлагается наполнять свой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Отрядный р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юкзак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путешественника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артефактами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которые путешественники получают в качестве награды за мероприятия, отличное поведение и иные моменты, предусмотренные орг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анизаторами смены. Артефакты могут выглядеть как изображение, соотносимое с тематикой дня, которое участники складывают в карман «рюкзака» или приклеивают на него.   Такой игровой замысел объясняется идеей накопления багажа знаний, опыта, полезных привычек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впечатлений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всей программы.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Отдельным «кармашком» рюкзака выделяется «героя дня», который будет выбран по итогам анонимного голосования детей в отряде в конце дня.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План-сетка смены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собой перечень ключевых событий каждого дня, отр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жающих целевые ориентиры периода смены и конкретного тематического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дня. Кроме указанных в плане-сетке мероприятий в лагере реализуются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традиционные для конкретного лагеря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общие для всех отрядов события досугового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трудового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воспитательного характера.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ним можно отнести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например,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утреннюю линейку,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общественно-полезный труд,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песни, игры на свежем воздухе и т.д.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Также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-сетке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указываются основные режимные моменты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дня (подъем, зарядка, приемы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ищи, дневной отдых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tbl>
      <w:tblPr>
        <w:tblStyle w:val="1003"/>
        <w:tblW w:w="10490" w:type="dxa"/>
        <w:tblInd w:w="108" w:type="dxa"/>
        <w:tblLook w:val="04A0" w:firstRow="1" w:lastRow="0" w:firstColumn="1" w:lastColumn="0" w:noHBand="0" w:noVBand="1"/>
      </w:tblPr>
      <w:tblGrid>
        <w:gridCol w:w="3686"/>
        <w:gridCol w:w="3544"/>
        <w:gridCol w:w="3260"/>
      </w:tblGrid>
      <w:tr>
        <w:trPr/>
        <w:tc>
          <w:tcPr>
            <w:gridSpan w:val="3"/>
            <w:tcW w:w="10490" w:type="dxa"/>
            <w:textDirection w:val="lrTb"/>
            <w:noWrap w:val="false"/>
          </w:tcPr>
          <w:p>
            <w:pPr>
              <w:ind w:firstLine="720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Организационный этап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86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«ВРЕМЯ ПЕРВЫХ»!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39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сбор-старт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39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отрядов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39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Маршрутная игра «Разведка Первых»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39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Готовимся к открытию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ind w:left="142" w:right="0" w:hanging="142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left="142" w:right="0" w:hanging="142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В ПУТЬ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!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38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Организационный сбор отряда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Клуб путешественников отправляется в путь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подготовка к линейке открытия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38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Линейка открытия смены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БЫТЬ С РОССИЕЙ!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0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Торжественная линейка «Это моя Россия»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40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ИгроТрек «Одно слово»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0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«Письмо другу»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0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0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«Быть вместе»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W w:w="10490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Основной этап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86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УЧИСЬ И ПОЗНАВАЙ!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2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ИгроТрек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«Капсула времени»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2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Интеллектуальная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ind w:left="142" w:right="0" w:hanging="142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left="142" w:right="0" w:hanging="142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ДЕРЗАЙ И ОТКРЫВАЙ!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43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«Мы из будущего»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3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овета дела 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3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росмотр и обсуж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дение научно-популярного фильма.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 день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СОЗДАВАЙ И ВДОХНОВЛЯЙ!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62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«Фотокросс»</w:t>
            </w:r>
            <w:r>
              <w:rPr>
                <w:rFonts w:ascii="Calibri" w:hAnsi="Calibri" w:eastAsia="Calibri" w:cs="Calibri"/>
                <w:sz w:val="22"/>
                <w:highlight w:val="white"/>
              </w:rPr>
            </w:r>
            <w:r>
              <w:rPr>
                <w:rFonts w:ascii="Calibri" w:hAnsi="Calibri" w:eastAsia="Calibri" w:cs="Calibri"/>
                <w:sz w:val="22"/>
                <w:highlight w:val="white"/>
              </w:rPr>
            </w:r>
          </w:p>
          <w:p>
            <w:pPr>
              <w:pStyle w:val="1004"/>
              <w:numPr>
                <w:ilvl w:val="0"/>
                <w:numId w:val="44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Сбор Совета дела №3</w:t>
            </w:r>
            <w:r>
              <w:rPr>
                <w:rFonts w:ascii="Calibri" w:hAnsi="Calibri" w:eastAsia="Calibri" w:cs="Calibri"/>
                <w:sz w:val="24"/>
                <w:szCs w:val="24"/>
              </w:rPr>
            </w:r>
            <w:r>
              <w:rPr>
                <w:rFonts w:ascii="Calibri" w:hAnsi="Calibri" w:eastAsia="Calibri" w:cs="Calibri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44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Праздник Песни и Танца</w:t>
            </w:r>
            <w:r>
              <w:rPr>
                <w:rFonts w:ascii="Calibri" w:hAnsi="Calibri" w:eastAsia="Calibri" w:cs="Calibri"/>
                <w:sz w:val="24"/>
                <w:szCs w:val="24"/>
              </w:rPr>
            </w:r>
            <w:r>
              <w:rPr>
                <w:rFonts w:ascii="Calibri" w:hAnsi="Calibri" w:eastAsia="Calibri" w:cs="Calibri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86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7 день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НАЙДИ ПРИЗВАНИЕ!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5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«Атлас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новых профессий»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5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Деловая игра «Мой регион»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ind w:left="142" w:right="0" w:hanging="142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день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142" w:right="0" w:hanging="142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БЛАГО ТВОРИ!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6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арафон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46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№4.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6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Тематическая беседа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Добро в нашей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день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СЛУЖИ ОТЕЧЕСТВУ!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7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Творческая мастерская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«Подарок своей семье»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7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№5.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7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песни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«Тебе, мое Отечество!»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86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день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ДОСТИГАЙ И ПОБЕЖДАЙ!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8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«Игры нашего двора»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48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Шоу спортивных рекордов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48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№6.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ind w:left="142" w:right="0" w:hanging="142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день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142" w:right="0" w:hanging="142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БУДЬ ЗДОРОВ!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9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 здоровья «Здоровье – это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49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«Секреты здоровья»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 день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РАССКАЖИ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О ГЛАВНОМ!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50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Игра-коммуникация «Открытое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странство»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50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3D-газет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50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новостных видеороликов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86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13 день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БЕРЕГИ ПЛАНЕТУ!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51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Экологическая игра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«Сделай, как 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51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Классная встреча.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51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№7.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ind w:left="142" w:right="0" w:hanging="142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142" w:right="0" w:hanging="142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УМЕЙ ДРУЖИТЬ!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54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Отряд в гостях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54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Всемирный фестиваль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молодежи (ВФМ) в 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ниатюре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54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№8.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15 день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ОТКРЫВАЙ СТРАНУ!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55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«Достопримечательности моей республики»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55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«Сколько саженей в аршине»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55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№9.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86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t xml:space="preserve">16 день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lef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ЗНАЙ СВОИ КОРНИ. ЕДИНСТВО В МНОГООБРАЗИИ!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75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отряда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75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Квиз о национальной культуре и традициях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ind w:left="142" w:right="0" w:hanging="142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17 день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БЫТЬ ВМЕСТЕ!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77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Фотосессия «Как нам вместе хорошо!»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77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«Лучшая песня о дружбе»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76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18 день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БЫТЬ ПЕРВЫМИ!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78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Ценностная игра «Кодекс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78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Конкурсная программа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«Лидер Первых»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66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W w:w="10490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Заключительный этап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86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19 день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Спасибо!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79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Диагностика №3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65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Рисунки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асфальте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«Мое лето»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ind w:left="142" w:right="0" w:hanging="142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20 день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142" w:right="0" w:hanging="142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БЫТЬ В ДВИЖЕНИИ!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64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 сюрпризов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1004"/>
              <w:numPr>
                <w:ilvl w:val="0"/>
                <w:numId w:val="64"/>
              </w:num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Стартинейджер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142" w:right="0" w:hanging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21 день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НОВОЕ ПОКОЛЕНИЕ!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58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оржественная линейка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Первых</w:t>
            </w:r>
            <w:r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1004"/>
              <w:numPr>
                <w:ilvl w:val="0"/>
                <w:numId w:val="58"/>
              </w:num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тоговый сбор отряда «До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Содержательное наполнение смены: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методические материалы для организаторов смены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Организационный этап (1-3 день)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ДЕНЬ.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«ВРЕМЯ ПЕРВЫХ»!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оздание условий для знакомства детей в отрядах и с педагогическим коллективом, формирования коллективов,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командообразования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знакомство с территорией лагеря.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в основной системе мотивации: получение всего необходимого для создания «Отрядного рюкзака путешественника».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сбор-старт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Происходит первое знакомство с программой смены, ее игровым замыслом, общелагерной системой стимулирования, вожатыми (педагогами), распредел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ение по отрядам (если этого не было ранее). Обозначаются основные содержательные моменты программы, предстоящие события, правила поведения и пребывания на территории, распорядок дня. Общий инструктаж по технике безопасности, противопожарной безопасности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ПДД.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отрядов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(отрядное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Вожатым (педагогом) проводятся игры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направленные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организацию знакомства в отряде, на создание отрядного коллектива. Проговаривается техника безопасности и правила поведения в отряде.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Маршрутная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 «Разведчики»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 на местности по заданному маршруту. На станциях отряд выполняет задания, способствующие знакомству, сплочению коллектива, определению способностей и интересов ребят.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Станции проводят вожатые (педагоги). На станциях отряды зарабатывают баллы за качество выполненного задания, в конце игры определяются отряды-победители.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Последняя станция у всех отрядов «Разведка полезных дел». Задание отряды получают у ведущего данной станции.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итогам игры проводится анализ в отрядах: что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получилось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/не получилось, что помогло нам стать дружнее, на кого мы опирались при выполнении заданий.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t xml:space="preserve">В конце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t xml:space="preserve">игры запускается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t xml:space="preserve">общелагерная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t xml:space="preserve"> система стимулирования –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t xml:space="preserve">«Отрядный рюкзак»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Примерные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ценарные планы ключевых событий дня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Общий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бор-старт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Продолжительность – 30 минут.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проведения – актовый зал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(открытая площадка)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Ведущие приветствуют участников, представляются, проводят игры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залом.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Игра «Как живешь?»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 задает вопрос, а зал отвечает, выполняя соответствующее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движение: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живешь? – Вот так! – Кулак вперед, большой палец вверх.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встаешь? – Вот так. – Встать со стульев, руки вверх, потянуться.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идешь? – Вот так! – Движение, имитирующее ходьбу.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бежишь? – Вот так! – Бег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Ночью спишь? – Вот так! – Ладошки под щеку.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молчишь? – Вот так! – Палец ко рту.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кричишь? – Вот так! – Все громко кричат и топают ногами.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Игра «Всех запомнил»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Ведущий: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евчонки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мальчишки нашей сме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ны. Вас очень много, и все вы очень интересные. Я очень хочу с вами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познакомиться. Я сейчас назову свое имя, а когда я взмахну руками,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каждый из вас должен назвать свое имя. Итак, внимание!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–– Меня зовут ……, а вас?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–– (все дети выкрикивают свое имя).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–– Молодцы, я всех запомнил, вот мы и познакомились!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снятия эмоционального напряжения с помощью игр ведущий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переходит к блоку общей информации о смене.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Слова Ведущего: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Дорогие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ребята, мы рады пригласить вас отправиться в увлекательное путешествие по прекрасной стране Первых. Кто любит путешествовать, поднимите руку.... Как здорово, что в этом зале много путешественников, путешествуя мы развиваемся и становимся более успешными.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время путешествий мы узнаем о разных культурах, традициях и обычаях других людей. Это  помогает нам понимать, что мир разнообразен и удивителен. Кроме того, путешествия учат нас быть открытыми и добрыми, уважать разли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чия и находить общий язык с людьми из разных стран. Новые места и знакомство с людьми могут вдохновить нас, расширить наши знания и умения, а также помочь нам лучше понять самих себя.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завтрашнего дня каждый отряд лагеря станет клубом путешественников. У каждого клуба будет своё название, девиз, эмблема (герб) и правила.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Теперь вопрос, что делает человек, когда собирается в путешествие? Правильно, первым делом он упаковывает в свой чемодан или рюкзак самые любимые и необходимые вещи. В течение смены мы с вами тоже будем собирать рюкзак. У каждого из ваших отрядов он будет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своим, уникальным. Как мы будем это делать, вы узнаете сегодня чуть позже. А сейчас предлагаю вам познакомиться с наставниками/вожатыми нашего лагеря.</w:t>
      </w:r>
      <w:r/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Далее следует знакомство с педагогическим отрядом и вожатыми.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можно провести в виде заранее отрепетированного творческого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выступления или танцевального номера, за которым смогут повторять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Следующий блок должен познакомить участников с особенностями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смены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законами, фишками, традициями. Например, это 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быть особое приветствие, принятое на базе лагеря, особые аплодисменты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кричалки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поддержки для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выступающих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повышения активности и раскрепощения участников вновь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игра с залом.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Игра «Воробей»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 говорит четверостишье: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Шел по крыше воробей,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Собирал своих друзей.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Много-много-много нас.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Встают мальчики сейчас (все мальчики должны встать со своих мест).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Последняя строчка четверостишья может иметь любые концовки,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поднимая ребят с любыми признаками, именами и увлечениями.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Завершением сбора-старта должен стать анонс ближайших событ  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дня и позитивные напутственные пожелания от ведущих.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Творческим завершением сбора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может стать общее исполнение 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вестной песни.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Рекомендации по подготовке: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–– подготовить качественный яркий номер от педагогического отряда;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–– по результатам регистрации собрать интересные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факты 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подготовить раздаточный материал: правила поведения и пребывания на территории, распорядок дня, инструктаж по технике безопасности, противопожарной безопасности и ПДД.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Сбор отрядов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Продолжительность – 90 минут.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проведения – отрядное место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того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помочь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ребятам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настроиться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размышления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своих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интересах и планах, рекомендуется начать с разминки.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«Что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общего».</w:t>
      </w:r>
      <w:r>
        <w:rPr>
          <w:rFonts w:ascii="Times New Roman" w:hAnsi="Times New Roman" w:eastAsia="Times New Roman" w:cs="Times New Roman"/>
          <w:i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Один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ребенок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ведущий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встает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середину.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Осталь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ные встают вокруг него в плотный круг плечом к плечу. Ведущий говорит: «Меняются местами те,…» (называет некий признак). Задача игроков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покинуть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поменяться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местами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кем-то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другим, у кого есть тот же признак. Пока игроки меняются местами, ведущий должен успеть занять освободившееся место. Игрок, который остался без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места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круге,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становится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ведущим.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Признаки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должны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связаны с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ожиданиями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смены: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 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хочет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веселиться,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хочет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найти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новых друзей, кому нравится участвовать в мероприятиях Движения и т.д. Детям не обязательно знать, с кем именно они поменяются местами. Если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ребенок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услышал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свой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признак,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оставаться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своем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месте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нельзя.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отряде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даже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оказаться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всего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один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игрок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названным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признаком,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ведущий может успеть занять его место, когда тот выйдет из круга.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Также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ребятам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можно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раздать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анкеты,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нужно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самостоятельно заполнить.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Самым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младшим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участникам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программы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вожатый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мочь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читать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вопросы,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записывать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ответы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показывать,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пишутся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отдельные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слова.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возникновении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серьезных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затруднений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письмом,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ребенку можно предложить записать на телефон голосовые ответы на вопросы вожатого.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b/>
          <w:bCs w:val="0"/>
          <w:i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Текст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pacing w:val="-2"/>
          <w:sz w:val="28"/>
          <w:szCs w:val="28"/>
        </w:rPr>
        <w:t xml:space="preserve">анкеты.</w:t>
      </w:r>
      <w:r>
        <w:rPr>
          <w:b/>
          <w:bCs w:val="0"/>
          <w:i w:val="0"/>
          <w:sz w:val="28"/>
          <w:szCs w:val="28"/>
        </w:rPr>
      </w:r>
      <w:r>
        <w:rPr>
          <w:b/>
          <w:bCs w:val="0"/>
          <w:i w:val="0"/>
          <w:sz w:val="28"/>
          <w:szCs w:val="28"/>
        </w:rPr>
      </w:r>
    </w:p>
    <w:p>
      <w:pPr>
        <w:numPr>
          <w:ilvl w:val="0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35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лагере для меня важнее всего (выбери один или несколько вариантов из списка или допиши свой):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найти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друзей;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подружиться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вожатыми;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весело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проводить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время;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отдохнуть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учебы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школы;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узнать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что-то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новое;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научиться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чему-то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полезному;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попробовать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себя 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чем-то новом, чего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раньше не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делал(а);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активным,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сидеть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без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дела;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отдыхать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меньше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двигаться;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часто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выступать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центре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внимания;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</w:r>
    </w:p>
    <w:p>
      <w:pPr>
        <w:numPr>
          <w:ilvl w:val="1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свой вариант: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42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Эта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смена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мне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понравится,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…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буду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доволен(а)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собой,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смене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…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3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хотел(а),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смене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…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38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  <w:highlight w:val="none"/>
        </w:rPr>
        <w:t xml:space="preserve">Кем ты хочешь стать, когда вырастешь (профессия)?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38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  <w:highlight w:val="none"/>
        </w:rPr>
        <w:t xml:space="preserve">Какое твое хобби?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1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38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  <w:highlight w:val="none"/>
        </w:rPr>
        <w:t xml:space="preserve">Какие кружки или секции ты посещаешь?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tabs>
          <w:tab w:val="left" w:pos="638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  <w:highlight w:val="none"/>
        </w:rPr>
        <w:t xml:space="preserve">Результаты первичных ответов на анкету можно будет сравнить с участниками в конце смены. Также полученные ответы могут помочь вожатому и самим ребятам выбрать направление/я  Движения и Совет Дела на смене.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Маршрутная игра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«Разведка Первых»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90 минут.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проведения – актовый зал для старта и подведения итогов.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Перемещение по станциям происходит по всей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пришкольного лагеря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Старт маршрутной игры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погружает участников в игро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вой сюжет,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оторый послужит завязкой дальнейших испытаний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станциях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Слова Ведущего: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Сейчас вы превращаетесь в команду разведчиков. Чтобы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выполнить все задания и получить за это подарок, необходимо пройти все станции. А для этого вам важно стать одной командой.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игровой завязки ведущему необходимо обозначить основные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правила передвижения по маршруту, время на прохождение станции,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время на переход, обозначение станций на маршрутном листе, общую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цель выполнения заданий на площадках.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Задания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станциях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должны быть разнообразными, способствовать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проявлению различных творческих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способностей членов отряда, тре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бовать активного взаимодействия внутри отряда.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За прохождение каждой станции команда получает отметку в маршрутном листе, что станция отрядом пройдена.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Примерные станции: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Станция «Команда».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Участники становятся в колонну друг за другом, руки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кладут на плечи участнику, который стоит впереди. Первый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выступает в роли «локомотива» и движется он с открытыми глазами,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остальные члены команды выступают в роли вагончиков и движутся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закрытыми глазами. Задача: во время движения не расцепиться.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Станция «Дружба».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станции проводит методику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«Скульптура дружбы». Участники должны за 3 минуты выстроить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скульптуру дружбы, а затем рассказать о ней.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Станция «Эмоции».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Каждому из участников нужно произнести фразу «шурум-бурум» с той эмоцией, которую он хочет показать, а остальные должны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отгадать, что за эмоция была загадана.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Станция «Ассоциации».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Определяется ведущий, в задачу которого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входит выбрать и мысленно загадат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 одного из участников игры.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дание для участников: отгадать задуманного игрока. Для того 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 сделать, игрокам следует задавать вопросы, на которые ведущий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будет отвечать ассоциацией. Например, есл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этот участник был бы 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зыкой, то какой? если бы водоемом, то каким? каким животным? Какой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погодой? и т.д. Таким образом, про задуманного участника наберется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целый ряд интересных ассоциаций, по которым игрокам и предстоит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«вычислить» человека. Следующим ведущим становится тот игрок,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которого загадывали.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Станция «Песенная».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ники садятся в круг. Водящий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ворачивается спиной к участникам, за это время ребята передают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кому-то одному условленный предмет. Когда водящий возвращается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круг, он не знает, у кого этот предмет. Определить его хозяина – 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есть задача водящего. Когда водящий заходит в круг, остальные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начинают петь песню (по выбору игроков). Чем ближе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водящий находится к человеку, который скрывает тайный предмет,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 громче поется песня, и наоборот. Если предмет удалось найти,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водящий меняется. Если же установить местонахождение предмета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удалось, игра продолжается.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Станция «Разведай. Выясни. Сообщи».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станция важная,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целью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познакомить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всех ребят с территорией, работника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ми, чтобы все сделали что-то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лезное для лагеря и тем самым почувствовали свою ответственность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то, что происходит вокруг.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Организаторам надо заранее договориться с теми, кто может быть задейст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вован в ходе выполнения задания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ведущего станции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тряд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получает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записку с заданием,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включающем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себя поиск ответов на 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Вопросы могут быть любые на усмотрение организаторов смены, важным является последний вопрос – о полезных делах.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Сколько ребят отдыхает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пришкольном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лагере?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зовут начальника лагеря?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Сколько дверей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?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Самые любимые занятия у ребят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других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отрядов.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зовут поваров, которые вас кормят?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Любимая книга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вашего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вожатого?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Сколько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ступенек на лестнице до второго этажа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?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Определите, что полезного вы можете сделать для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пришкольного лагеря и для школы за время смены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 собранные сведения выписываются на один лист.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тряд в творческой форме (как разведчики) докладывают о результатах проделанной работы ведущему станции. 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Полезные дела, выявленные в ходе «разведки»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забираются в отрядный уголок. Вожатому важно проследить выполнение этих дел в течение смены.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прохождения всех станций участники вновь собираются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актовом зале для завершения игрового сюжета и подведения итогов.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Организаторы получают от отрядов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маршрутные листы с отметками,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благодарят за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активное участие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завершают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сюжет на позитивной ноте.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конце за выполненное испытание каждый отряд получает ватман и канцтов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ары для изготовления отрядного уголка.</w:t>
        <w:br/>
        <w:tab/>
        <w:t xml:space="preserve">Важно сообщить, что именно по итогам заполнения рюкзака будет выявлен лучший отряд смены, а заполнять его необходимо путем победы в мероприятиях, отличного поведения и иными способами, предусмотренными организатором.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Рекомендации по подготовке: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соотнести количество станций с количеством отрядов в лагере,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должно быть столько же или чуть 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ольше, рассчитать время 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хождения станций;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подготовить необходимый инв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ентарь для каждой станции, уста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новить для всех ведущих общие требования по оценке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отрядов при выполнении заданий;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обеспечить проверку маршрутных листов по итогам и объяснить систему мотивации на смену.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ДЕНЬ.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ПУТЬ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!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знак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омства детей с программой смены;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организационное оформление отрядов, создание условий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самопрезентации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 у отряда должен быть готов уголок с собственным рюкзаком (название, девиз, эмблема, правила)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Организационный сбор отряда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Клуб путешественников отправляется в путь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!»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подготовка к линейке открытия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(отрядное мероприятие)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организационном сборе определяются командные цели на смену, выбираются органы самоуправления в отряде (командир, заместитель, ответственные по направлениям работы), происходит подготовка к линейке открытия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(название, девиз, эмблема)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объясняются основные ритуалы (гимн, флаг).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Надо помнить, что самые важные решения должны приниматься коллективно, с обсуждением и голосованием. Для того чтобы настроить отряд на открытое общение во время сбора, следует начать его с игр-разминок, направленных на взаимодействие участников и выявление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лидеров. Также для решения задач дня можно использовать творческие задания и игровые методы. Например, нарисовать собирательный портрет отряда, разыграть выборы командира с помощью игры «Космос», использовать мозговой штурм для определения названия и т.д.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отрядных уголков: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Клуб путешественников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Оформляется ватман с изображением «Отрядного рюкзака», обязательны эмблемы Движения Первых и отряда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рюкзаке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Линейка открытия смены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Линейка открытия смены – торжественный старт смены. Отря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ды (Клубы путешественников) представляют свои названия,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девизы,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эмблемы,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сдают рапорты о готовности к смене. Линейка должн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дать возможность ребятам почувствовать, что они – это частичка лагеря. Линейка открытия наполнена ритуальными моментами: поднятие флага России, знаменная группа, исполнение гимна. На линейке произносят торжественные слова, исполняются творческие номера,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флешмобы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Примерные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ценарные планы ключевых событий дня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Наш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Клуб путешественников отправляется в путь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!»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Продолжительность – 90 минут.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проведения – отрядное место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Примерный план для вожатого: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04"/>
        <w:numPr>
          <w:ilvl w:val="0"/>
          <w:numId w:val="68"/>
        </w:numPr>
        <w:ind w:right="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Провести собрание с детьми, на котором предложить им обсудить и выбрать название для своего отряда. Поддерживать детей в процессе и помогать им выражать свои идеи.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004"/>
        <w:numPr>
          <w:ilvl w:val="0"/>
          <w:numId w:val="68"/>
        </w:numPr>
        <w:ind w:right="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Предложить ребятам придумать девиз и лозунг для отряда. Поощрять творчество и оригинальность в их подходе к выбору мотивирующих фраз.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004"/>
        <w:numPr>
          <w:ilvl w:val="0"/>
          <w:numId w:val="68"/>
        </w:numPr>
        <w:ind w:right="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Вместе с детьми обсудить, какие правила они хотели бы установить в своем отряде. Помочь им сформулировать правила таким образом, чтобы они отражали ценности и цели отряда.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004"/>
        <w:numPr>
          <w:ilvl w:val="0"/>
          <w:numId w:val="68"/>
        </w:numPr>
        <w:ind w:right="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Помочь детям принимать решения коллективно, с обсуждением и голосованием, чтобы все члены отряда чувствовали себя вовлеченными и важными.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004"/>
        <w:numPr>
          <w:ilvl w:val="0"/>
          <w:numId w:val="68"/>
        </w:numPr>
        <w:ind w:right="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Предложить детям творчески оформить название, девиз, лозунг, правила и «Отрядный рюкзак». Поощрять участие и оригинальные идеи.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004"/>
        <w:numPr>
          <w:ilvl w:val="0"/>
          <w:numId w:val="68"/>
        </w:numPr>
        <w:ind w:right="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Помочь ребятам выбрать командира отряда с помощью игры «Космос». Поддерживать активность детей в процессе выбора.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Слова Вожатого: Дорогие ребята, сегодня у нас особый день, чтобы вместе создать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наш собственный отряд «Клуб путешественников». Мы собрались здесь, чтобы вместе придумать название для нашего клуба, создать девиз,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лозунг и установить правила, которые будут наполнять нашу жизнь радостью, дружбой и приключениями.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Мы можем выбрать название, которое будет отражать наше стремление к познанию мира, девиз, котор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ый будет вдохновлять нас на подвиги, и лозунг, который будет напоминать нам о наших ценностях.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Мы также можем вместе установить правила, которые помогут нам жить в гармонии, поддерживать друг друга и делать наш отряд местом, где каждый чувствует себя важным и нужным.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Давайте воспользуемся этим днем, чтобы создать отряд, который будет наполнен взаимопомощью, творчеством и дружбой.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Алга, ребята!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Игра « Космос»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Сейчас весь наш отряд полетит  на космическом корабле на Марс, но для того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чтобы полететь, нам нужно как можно быстрее организовать экипаж. В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экипаж входят: капитан, штурман, пассажиры и «заяц». Итак, кто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быстрее?!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Обычно, функции организатора берет на себя лидер, но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распределение ролей может произойти таким образом, что лидер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выберет себе роль «зайца», чтобы все смогли принять участие. Поэтому, после распределения ролей можно каждому задать вопрос, а почему они выбрали или согласились на роль капитана/штурмана/зайца.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Линейка открытия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смены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Продолжительность – 60-90 минут.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проведения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актовый зал/открытая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площад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 пришкольного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лагеря.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Отряды готовятся к линейке заранее: учатся строиться, хором произносить название отряда и девиз, командир отряда должен отрепетировать свой рапорт.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Звучат детские песни, песни Движения.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Общий сбор, отряды приглашаются на линейку.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Все отряды выстраиваются друг за другом при входе на площадь лагеря.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 объявляет: Для начала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торжественной линейки, посвящен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ной открытию смены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Время Первых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лагеря «Название ОО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всем отрядам занять свои места.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Под музыку отряды проходят на свои места вместе с вожатым 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Командиры отрядов сдают рапорты, докладывают о готовности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линейке.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Рапорт: Начальник лагеря! Отряд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«Название»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торжественную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линейку, посвященную открытию смены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Время Первых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построен! Отряд живет и работает под девизом: (Девиз говорит весь отряд). Командир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отряда – (фамилия, имя).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Ведущий: Внимание! На вынос флага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(поднятие флага)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стоять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смирно! Флаг внести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(поднять)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! Равнение на флаг!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Звучит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гимн Российской Федерации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знаменная группа выносит флаг.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Ведущий: Внимание! На вынос флага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(поднятие флага) 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стоять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смирно! Флаг внести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(поднять)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! Равнение на флаг!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Звучит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гимн Республики Татарстан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знаменная группа выносит флаг.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 или начальник лагеря: Смена объявляется открытой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!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Творческий номер (стихотворение, песня или танец, которые могли подготовить для линейки сами участники смены).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 говорит вступительные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лова о лагере, тематической 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грамме, о Движении Первых.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Мы – Первые! Готовы нести ценности движения!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Готовы жить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творить на благо нашей великой страны!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Ценности Движения являются основой его деятельности. Они определяют общение участников, приоритеты деятельности, направления работы.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Ценности — это то, во что мы верим, то, что для нас важно, то, что мы всегда учитываем, когда принимаем решения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Движения объединяют общие ценности: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Жизнь и достоинство. Участники Движения в первую очередь ценят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жизнь каждого человека. Берегут чувство собственного достоинства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заботятся о сохранении достоинства окружающих.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Патриотизм. Участники Движения любят свою Родину – Россию.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Любовь к стране проявляется в делах и поступках.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Дружба. Движение – источни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Дружбы для каждого из участни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ков. Вступая в Движение, каждый может найти себе друзей близких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убеждениям, увлечениям, интересам и возрасту. В Движении друзья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всегда рядом.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Добро и справедливость. Участники Движения действуют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справедливости, распространяют добро, считают доброту качеством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сильных людей. Внутренний голос каждого говорит нам, что только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добрые дела меняют жизнь к лучшему.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Мечта. Участники Движения умеют мечтать и воплощать свои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мечты в жизнь. Смелые мечты открывают человеку новые возможности,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человечеству – неизведанные горизонты.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Созидательный труд. Каждый участник Движения своим трудом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приносит пользу: создаёт новое кач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ество своих знаний, умений и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выков, применяет их во благо своей семьи, Движения и всей страны.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Взаимопомощь и взаимоуважение. Участники Движения действуют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одна команда, помогая друг другу в учебе, труде, поиске и раскрытии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таланта каждого. Плечом к плечу преодолевают трудности. Уважают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каждого участника Движения, создавая пространство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равных возможностей.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Единство народов России. Участники Движения, являясь новыми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поколениями многонационального и многоконфессионального народа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России, уважают культуру, традиции, обычаи и верования друг друга.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 уникальное достояние нашей страны: народов много, Родина – одна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Историческая память. Участни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 Движения изучают, знают и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щищают историю России, противостоят любым попыткам её искажения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очернения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Берегут память о защитниках Отечества.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Служение Отечеству. Участн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ики Движения объединены с Отече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ством одной судьбой. Каждый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месте готовит себя к служению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Отечеству и ответственности за его будущее.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Крепкая семья. Участники Движения разделяют традиционные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семейные ценности. Гордятся росс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ийской культурой отцовства и 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теринства. Уважают многодетность. Помогают младшим, заботятся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семье о бабушках и дедушках.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Слово для приветствия передается гостям торжественной линейки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(начальнику лагеря, представителю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отделения Движения,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партнерам программы).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Творческий номер от педагогического отряда.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 говорит о педагогическо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отряд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традициях и символах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лагеря. Если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лагеря есть свой флаг или знамя,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можно провести церемонию его поднятия.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Исполняется гимн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лагеря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смены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одна из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орлятских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песен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песен Движения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Итак, старт дан!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Сейчас каждый из вас может загадать ваше заветное желание,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оно обязательно сбудется. Для этого поднимите ваши руки наверх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закройте глаза.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 говорит напутственные слова, завершая линейку: «Дерзайте,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творите, вместе смелее идите, в смене вас ждут миллионы открытий.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Вперед!».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окончания линейки можно провести еще один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общелагерный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ритуал для снятия эмоционального напряжения после торжественного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события. Это может быть песенный круг, игра всем лагерем в ручеек,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отрядные круги.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Рекомендации по подготовке: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заранее отрепетировать творческие номера на той площадке,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которой будет проходить линейка;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провести репетиции для знаменной группы;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обозначить для участников смены и педагогического отряда форму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одежды на торжественное событие, но с учетом погодных условий.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ДЕНЬ.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БЫТЬ С РОССИЕЙ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!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оздание условий для развития у участников смены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духовно-нравственных качеств, изучения истории России и родного региона, знакомства с национальными традициями и обычаями народов России, формирования чувства гордости за страну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картинку флага РФ ка символа дня.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Торжественная линейка «Это моя Россия»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Тематический общий сбор лагеря. Торжественное построение участников смены,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котором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формируется установка на эффективное участие каждого ребенка в событиях дня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«Быть с Россией»,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знакомство с программой дня.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Содержательная часть линейки должна отражать значимость истории, культуры и государственных символов страны, творческие номера – создавать позитивный образ патриота.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Игротрек «Одно слово» (отрядное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vMerge w:val="restart"/>
            <w:textDirection w:val="lrTb"/>
            <w:noWrap w:val="false"/>
          </w:tcPr>
          <w:p>
            <w:pPr>
              <w:ind w:left="107" w:right="98" w:firstLine="0"/>
              <w:jc w:val="both"/>
              <w:spacing w:line="65" w:lineRule="atLeast"/>
              <w:rPr>
                <w:color w:val="000000" w:themeColor="text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ИгроТрек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направлен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развитие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речевого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мышления,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развитие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способности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речевому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общению,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также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способствует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созданию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атмосферы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творчества,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фокусирует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внимание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вопросах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понимании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миссии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деятельности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Движения,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которые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ответить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оставшихся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дней смены.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Акция «Письмо другу»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(отрядное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Предполагает написание дет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ьми писем участникам смен в пришкольных лагерях соседних школ района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их последующей передачей.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Такая акция позволит участникам почувствовать себя частью большого сообщества сверстников и единомышленников.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Письма могут писаться индивидуально и отрядами.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Совета дела №1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сводного отряда (по 1-3 представителя от каждого коллектива), обеспечивающего организацию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общелагерного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дела следующего дня.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Дело для подготовки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«Интеллектуальная игра».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Это первая встреча сводного коллектива по подготовке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общелагерного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мероприятия. Для работы с временным коллективом должен быть выбран один педагог, который не только поможет ребятам подготовить качественное событие для всего лагеря, но и обучит их самих выполнять отдельные организаторские функции.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Необходимо четко обозначить время работы совета дела в распорядке дня, предоставив в общей сложности не менее 2 часов в этот день, а также место сбора совета.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«Быть вместе»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(отрядное тематическое подведение итогов дня)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Основой для обсуждения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отряда может послужить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древняя народная притч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про веник и прутики. Обсуждение притчи проходит в свободном формате, дети могут высказаться по поводу притчи и рассказать, что она значит для них. Вожатый в конце может подвести итог, что для успеха в любом деле нужна сила, и эта сила – в нашем единстве.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конце сбора важно провести анализ дня, вспомнить ключевые события: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Какое событие сегодня стало для меня самым значимым?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Что нового я узнал о нашей стране?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Что для меня означает быть вместе? Быть с Россией?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запечатления этого дня вожатый может подготовить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сюрпризики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память. В завершении можно исполнить отрядную песню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провести ритуал прощания, который в дальнейшем будет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проводиться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 конце каждого дня.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Примерные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ценарные планы ключевых событий дня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Торжественная линейка «Это моя Россия»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Продолжительность – 15 минут.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проведения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актовый зал/открытая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площад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 пришкольного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лагеря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Ведущий: Лагерь, внимание! Отрядам приготовиться и сдать рапорт.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Отряды сдают рапорты.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Ведущий: Торжественная линейка, посвященная тематическому дню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«Быть с Россией» объявляется открытой.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Ведущий: Почетное право подн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ять Государственный флаг Россий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ской Федерации предоставляется (либо вынос флага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знаменной группой). Лагерь, смирно. Звучит Государственный гимн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Звучит гимн Российской Федерации. Поднятие флага.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Ведущий: Вольно!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едущий: Сегодня мы погрузимся в историю, культуру и природу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нашей прекрасной Родины. Готовы ли вы к увлекательному путешествию?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Дети: Да!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Ведущий: Отлично! Давайте начнем с нашей великой истории. Все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мы знаем, что Россия – одна из сам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ых больших стран в мире. Ее 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ритория располагается на двух континентах и омывается множеством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морей. Каждый регион нашей страны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меет свои уникальные черты и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стопримечательности. Россия славится своими традициями, народным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искусством и музыкой. Этническое многообразие нашей страны делает 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культуру уникальной и неповторимой. Кроме того, нашей стране 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присуща удивительная природа. 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ссия богата разнообразными ланд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шафтами,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горных хребтов до бескрайних равнин и величественных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рек. И наконец, необходимо вспомнить о наших знаменитых личностях.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Россия дала миру множество выдающ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ихся писателей, художников, уче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ных и спортсменов. Будьте горды своей страной и помните, что каждый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вас – часть этой прекрасной истории.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Ведущий: Кроме того, у нашей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страны есть много символов.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пример, Государственный флаг Российской Федерации – это символ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единства, силы и гордости нашей страны. Красный цвет символизирует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отвагу и смелость наших предков, которые всегда готовы защищать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свою Родину. Синий цвет олицетв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оряет верность и преданность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шим идеалам и ценностям. Белый цвет символизирует чистоту и мир, который мы стремимся сохранить и укрепить. Государственный флаг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России – это не просто кусочек ткани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это знамя, под которым мы объ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единяемся, работаем и строим будущее нашей великой страны. Пусть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 всегда будет возвышаться над нами, напоминая о нашей сильной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непоколебимой России!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ематические т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ворческие детские номера, подготовленные участниками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смены пришкольного лагеря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ИгроТрек «Одно слово»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Продолжительность – 60 минут.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проведения – отрядное место.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245" w:right="518" w:firstLine="719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Необходимые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ресурсы: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набор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фотографий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официального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сайта,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социальных сетей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Движения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Первых;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ватманы,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флипчат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или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стенд.</w:t>
      </w:r>
      <w:r/>
    </w:p>
    <w:p>
      <w:pPr>
        <w:ind w:left="245" w:right="527" w:firstLine="719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Предварительная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подготовка: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выбор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аудитории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возможностью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организации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работы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группам.</w:t>
      </w:r>
      <w:r/>
    </w:p>
    <w:p>
      <w:pPr>
        <w:ind w:left="245" w:right="521" w:firstLine="719"/>
        <w:jc w:val="both"/>
        <w:spacing w:before="1" w:after="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Целью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данного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игроТрека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является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развитие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речевого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мышления,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развитие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способности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к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речевому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общению.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ИгроТрек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поможет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создать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атмосферу творчества, а также обозначить вопросы о понимании миссии и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деятельности Движения, на которые можно ответить в течение оставшихся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дней.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245" w:right="521" w:firstLine="719"/>
        <w:jc w:val="both"/>
        <w:spacing w:before="0" w:after="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u w:val="single"/>
        </w:rPr>
        <w:t xml:space="preserve">Первая игра.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Эта игра требует небольшой подготовки, так как для нее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понадобится набор фотографий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с официального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сайта, социальных сетей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Движения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Первых.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На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фотографиях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должны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запечатлены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моменты</w:t>
      </w:r>
      <w:r>
        <w:rPr>
          <w:rFonts w:ascii="Times New Roman" w:hAnsi="Times New Roman" w:eastAsia="Times New Roman" w:cs="Times New Roman"/>
          <w:color w:val="000000" w:themeColor="text1"/>
          <w:spacing w:val="-6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участия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детей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различных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мероприятиях,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положительные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эмоции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командные форматы работы. Отряд разбивается на команды по 5 человек.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Необходимо разложить фотографии и попросить команды выбрать по три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фотографии, которые их привлекли. Когда все команды сделают свой выбор,</w:t>
      </w:r>
      <w:r>
        <w:rPr>
          <w:rFonts w:ascii="Times New Roman" w:hAnsi="Times New Roman" w:eastAsia="Times New Roman" w:cs="Times New Roman"/>
          <w:color w:val="000000" w:themeColor="text1"/>
          <w:spacing w:val="-6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им</w:t>
      </w:r>
      <w:r>
        <w:rPr>
          <w:rFonts w:ascii="Times New Roman" w:hAnsi="Times New Roman" w:eastAsia="Times New Roman" w:cs="Times New Roman"/>
          <w:color w:val="000000" w:themeColor="text1"/>
          <w:spacing w:val="-15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предлагается</w:t>
      </w:r>
      <w:r>
        <w:rPr>
          <w:rFonts w:ascii="Times New Roman" w:hAnsi="Times New Roman" w:eastAsia="Times New Roman" w:cs="Times New Roman"/>
          <w:color w:val="000000" w:themeColor="text1"/>
          <w:spacing w:val="-14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рассказать,</w:t>
      </w:r>
      <w:r>
        <w:rPr>
          <w:rFonts w:ascii="Times New Roman" w:hAnsi="Times New Roman" w:eastAsia="Times New Roman" w:cs="Times New Roman"/>
          <w:color w:val="000000" w:themeColor="text1"/>
          <w:spacing w:val="-15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что</w:t>
      </w:r>
      <w:r>
        <w:rPr>
          <w:rFonts w:ascii="Times New Roman" w:hAnsi="Times New Roman" w:eastAsia="Times New Roman" w:cs="Times New Roman"/>
          <w:color w:val="000000" w:themeColor="text1"/>
          <w:spacing w:val="-15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они</w:t>
      </w:r>
      <w:r>
        <w:rPr>
          <w:rFonts w:ascii="Times New Roman" w:hAnsi="Times New Roman" w:eastAsia="Times New Roman" w:cs="Times New Roman"/>
          <w:color w:val="000000" w:themeColor="text1"/>
          <w:spacing w:val="-14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видят</w:t>
      </w:r>
      <w:r>
        <w:rPr>
          <w:rFonts w:ascii="Times New Roman" w:hAnsi="Times New Roman" w:eastAsia="Times New Roman" w:cs="Times New Roman"/>
          <w:color w:val="000000" w:themeColor="text1"/>
          <w:spacing w:val="-15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на</w:t>
      </w:r>
      <w:r>
        <w:rPr>
          <w:rFonts w:ascii="Times New Roman" w:hAnsi="Times New Roman" w:eastAsia="Times New Roman" w:cs="Times New Roman"/>
          <w:color w:val="000000" w:themeColor="text1"/>
          <w:spacing w:val="-15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изображении,</w:t>
      </w:r>
      <w:r>
        <w:rPr>
          <w:rFonts w:ascii="Times New Roman" w:hAnsi="Times New Roman" w:eastAsia="Times New Roman" w:cs="Times New Roman"/>
          <w:color w:val="000000" w:themeColor="text1"/>
          <w:spacing w:val="-14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какие</w:t>
      </w:r>
      <w:r>
        <w:rPr>
          <w:rFonts w:ascii="Times New Roman" w:hAnsi="Times New Roman" w:eastAsia="Times New Roman" w:cs="Times New Roman"/>
          <w:color w:val="000000" w:themeColor="text1"/>
          <w:spacing w:val="-15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чувства</w:t>
      </w:r>
      <w:r>
        <w:rPr>
          <w:rFonts w:ascii="Times New Roman" w:hAnsi="Times New Roman" w:eastAsia="Times New Roman" w:cs="Times New Roman"/>
          <w:color w:val="000000" w:themeColor="text1"/>
          <w:spacing w:val="-15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оно</w:t>
      </w:r>
      <w:r>
        <w:rPr>
          <w:rFonts w:ascii="Times New Roman" w:hAnsi="Times New Roman" w:eastAsia="Times New Roman" w:cs="Times New Roman"/>
          <w:color w:val="000000" w:themeColor="text1"/>
          <w:spacing w:val="-6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вызывает и почему они его выбрали. Эта игра позволит ребятам еще раз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окунуться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атмосферу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деятельности</w:t>
      </w:r>
      <w:r>
        <w:rPr>
          <w:rFonts w:ascii="Times New Roman" w:hAnsi="Times New Roman" w:eastAsia="Times New Roman" w:cs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Движения.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245" w:right="519" w:firstLine="719"/>
        <w:jc w:val="both"/>
        <w:spacing w:before="0" w:after="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u w:val="single"/>
        </w:rPr>
        <w:t xml:space="preserve">Вторая</w:t>
      </w:r>
      <w:r>
        <w:rPr>
          <w:rFonts w:ascii="Times New Roman" w:hAnsi="Times New Roman" w:eastAsia="Times New Roman" w:cs="Times New Roman"/>
          <w:color w:val="000000" w:themeColor="text1"/>
          <w:spacing w:val="-7"/>
          <w:sz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u w:val="single"/>
        </w:rPr>
        <w:t xml:space="preserve">игра.</w:t>
      </w:r>
      <w:r>
        <w:rPr>
          <w:rFonts w:ascii="Times New Roman" w:hAnsi="Times New Roman" w:eastAsia="Times New Roman" w:cs="Times New Roman"/>
          <w:color w:val="000000" w:themeColor="text1"/>
          <w:spacing w:val="-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Вожатый</w:t>
      </w:r>
      <w:r>
        <w:rPr>
          <w:rFonts w:ascii="Times New Roman" w:hAnsi="Times New Roman" w:eastAsia="Times New Roman" w:cs="Times New Roman"/>
          <w:color w:val="000000" w:themeColor="text1"/>
          <w:spacing w:val="-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задает</w:t>
      </w:r>
      <w:r>
        <w:rPr>
          <w:rFonts w:ascii="Times New Roman" w:hAnsi="Times New Roman" w:eastAsia="Times New Roman" w:cs="Times New Roman"/>
          <w:color w:val="000000" w:themeColor="text1"/>
          <w:spacing w:val="-8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вопрос</w:t>
      </w:r>
      <w:r>
        <w:rPr>
          <w:rFonts w:ascii="Times New Roman" w:hAnsi="Times New Roman" w:eastAsia="Times New Roman" w:cs="Times New Roman"/>
          <w:color w:val="000000" w:themeColor="text1"/>
          <w:spacing w:val="-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всем</w:t>
      </w:r>
      <w:r>
        <w:rPr>
          <w:rFonts w:ascii="Times New Roman" w:hAnsi="Times New Roman" w:eastAsia="Times New Roman" w:cs="Times New Roman"/>
          <w:color w:val="000000" w:themeColor="text1"/>
          <w:spacing w:val="-8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ребятам</w:t>
      </w:r>
      <w:r>
        <w:rPr>
          <w:rFonts w:ascii="Times New Roman" w:hAnsi="Times New Roman" w:eastAsia="Times New Roman" w:cs="Times New Roman"/>
          <w:color w:val="000000" w:themeColor="text1"/>
          <w:spacing w:val="-8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pacing w:val="-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отряде:</w:t>
      </w:r>
      <w:r>
        <w:rPr>
          <w:rFonts w:ascii="Times New Roman" w:hAnsi="Times New Roman" w:eastAsia="Times New Roman" w:cs="Times New Roman"/>
          <w:color w:val="000000" w:themeColor="text1"/>
          <w:spacing w:val="-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«Прожив</w:t>
      </w:r>
      <w:r>
        <w:rPr>
          <w:rFonts w:ascii="Times New Roman" w:hAnsi="Times New Roman" w:eastAsia="Times New Roman" w:cs="Times New Roman"/>
          <w:color w:val="000000" w:themeColor="text1"/>
          <w:spacing w:val="-1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pacing w:val="-68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смене уже 3 дня, ответьте сегодня на вопрос: «Что такое для вас Движение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Первых?</w:t>
      </w:r>
      <w:r>
        <w:rPr>
          <w:rFonts w:ascii="Times New Roman" w:hAnsi="Times New Roman" w:eastAsia="Times New Roman" w:cs="Times New Roman"/>
          <w:color w:val="000000" w:themeColor="text1"/>
          <w:spacing w:val="-13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Выберите</w:t>
      </w:r>
      <w:r>
        <w:rPr>
          <w:rFonts w:ascii="Times New Roman" w:hAnsi="Times New Roman" w:eastAsia="Times New Roman" w:cs="Times New Roman"/>
          <w:color w:val="000000" w:themeColor="text1"/>
          <w:spacing w:val="-1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для</w:t>
      </w:r>
      <w:r>
        <w:rPr>
          <w:rFonts w:ascii="Times New Roman" w:hAnsi="Times New Roman" w:eastAsia="Times New Roman" w:cs="Times New Roman"/>
          <w:color w:val="000000" w:themeColor="text1"/>
          <w:spacing w:val="-1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себя</w:t>
      </w:r>
      <w:r>
        <w:rPr>
          <w:rFonts w:ascii="Times New Roman" w:hAnsi="Times New Roman" w:eastAsia="Times New Roman" w:cs="Times New Roman"/>
          <w:color w:val="000000" w:themeColor="text1"/>
          <w:spacing w:val="-14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одно</w:t>
      </w:r>
      <w:r>
        <w:rPr>
          <w:rFonts w:ascii="Times New Roman" w:hAnsi="Times New Roman" w:eastAsia="Times New Roman" w:cs="Times New Roman"/>
          <w:color w:val="000000" w:themeColor="text1"/>
          <w:spacing w:val="-14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слово,</w:t>
      </w:r>
      <w:r>
        <w:rPr>
          <w:rFonts w:ascii="Times New Roman" w:hAnsi="Times New Roman" w:eastAsia="Times New Roman" w:cs="Times New Roman"/>
          <w:color w:val="000000" w:themeColor="text1"/>
          <w:spacing w:val="-1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которое</w:t>
      </w:r>
      <w:r>
        <w:rPr>
          <w:rFonts w:ascii="Times New Roman" w:hAnsi="Times New Roman" w:eastAsia="Times New Roman" w:cs="Times New Roman"/>
          <w:color w:val="000000" w:themeColor="text1"/>
          <w:spacing w:val="-15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передаст</w:t>
      </w:r>
      <w:r>
        <w:rPr>
          <w:rFonts w:ascii="Times New Roman" w:hAnsi="Times New Roman" w:eastAsia="Times New Roman" w:cs="Times New Roman"/>
          <w:color w:val="000000" w:themeColor="text1"/>
          <w:spacing w:val="-14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содержание</w:t>
      </w:r>
      <w:r>
        <w:rPr>
          <w:rFonts w:ascii="Times New Roman" w:hAnsi="Times New Roman" w:eastAsia="Times New Roman" w:cs="Times New Roman"/>
          <w:color w:val="000000" w:themeColor="text1"/>
          <w:spacing w:val="-15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вашего</w:t>
      </w:r>
      <w:r>
        <w:rPr>
          <w:rFonts w:ascii="Times New Roman" w:hAnsi="Times New Roman" w:eastAsia="Times New Roman" w:cs="Times New Roman"/>
          <w:color w:val="000000" w:themeColor="text1"/>
          <w:spacing w:val="-68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ответа». Время на обдумывание - 3 минуты. После этого ребята озвучивают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свой ответ, а вожатый записывает все слова на ватман. Далее вожатый делит</w:t>
      </w:r>
      <w:r>
        <w:rPr>
          <w:rFonts w:ascii="Times New Roman" w:hAnsi="Times New Roman" w:eastAsia="Times New Roman" w:cs="Times New Roman"/>
          <w:color w:val="000000" w:themeColor="text1"/>
          <w:spacing w:val="-6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отряд на команды по 3 человека. Задание для команды - придумать крылатое</w:t>
      </w:r>
      <w:r>
        <w:rPr>
          <w:rFonts w:ascii="Times New Roman" w:hAnsi="Times New Roman" w:eastAsia="Times New Roman" w:cs="Times New Roman"/>
          <w:color w:val="000000" w:themeColor="text1"/>
          <w:spacing w:val="-6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выражение, используя слова-характеристики, придуманные в первой части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игры.</w:t>
      </w:r>
      <w:r>
        <w:rPr>
          <w:rFonts w:ascii="Times New Roman" w:hAnsi="Times New Roman" w:eastAsia="Times New Roman" w:cs="Times New Roman"/>
          <w:color w:val="000000" w:themeColor="text1"/>
          <w:spacing w:val="-18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Под</w:t>
      </w:r>
      <w:r>
        <w:rPr>
          <w:rFonts w:ascii="Times New Roman" w:hAnsi="Times New Roman" w:eastAsia="Times New Roman" w:cs="Times New Roman"/>
          <w:color w:val="000000" w:themeColor="text1"/>
          <w:spacing w:val="-16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крылатыми</w:t>
      </w:r>
      <w:r>
        <w:rPr>
          <w:rFonts w:ascii="Times New Roman" w:hAnsi="Times New Roman" w:eastAsia="Times New Roman" w:cs="Times New Roman"/>
          <w:color w:val="000000" w:themeColor="text1"/>
          <w:spacing w:val="-16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выражениями</w:t>
      </w:r>
      <w:r>
        <w:rPr>
          <w:rFonts w:ascii="Times New Roman" w:hAnsi="Times New Roman" w:eastAsia="Times New Roman" w:cs="Times New Roman"/>
          <w:color w:val="000000" w:themeColor="text1"/>
          <w:spacing w:val="-16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понимаются</w:t>
      </w:r>
      <w:r>
        <w:rPr>
          <w:rFonts w:ascii="Times New Roman" w:hAnsi="Times New Roman" w:eastAsia="Times New Roman" w:cs="Times New Roman"/>
          <w:color w:val="000000" w:themeColor="text1"/>
          <w:spacing w:val="-16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лаконичные</w:t>
      </w:r>
      <w:r>
        <w:rPr>
          <w:rFonts w:ascii="Times New Roman" w:hAnsi="Times New Roman" w:eastAsia="Times New Roman" w:cs="Times New Roman"/>
          <w:color w:val="000000" w:themeColor="text1"/>
          <w:spacing w:val="-18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формулировки,</w:t>
      </w:r>
      <w:r>
        <w:rPr>
          <w:rFonts w:ascii="Times New Roman" w:hAnsi="Times New Roman" w:eastAsia="Times New Roman" w:cs="Times New Roman"/>
          <w:color w:val="000000" w:themeColor="text1"/>
          <w:spacing w:val="-67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отражающие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деятельность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Движения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Первых,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можно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будет</w:t>
      </w:r>
      <w:r>
        <w:rPr>
          <w:rFonts w:ascii="Times New Roman" w:hAnsi="Times New Roman" w:eastAsia="Times New Roman" w:cs="Times New Roman"/>
          <w:color w:val="000000" w:themeColor="text1"/>
          <w:spacing w:val="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использовать</w:t>
      </w:r>
      <w:r>
        <w:rPr>
          <w:rFonts w:ascii="Times New Roman" w:hAnsi="Times New Roman" w:eastAsia="Times New Roman" w:cs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продвижении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Движения среди</w:t>
      </w:r>
      <w:r>
        <w:rPr>
          <w:rFonts w:ascii="Times New Roman" w:hAnsi="Times New Roman" w:eastAsia="Times New Roman" w:cs="Times New Roman"/>
          <w:color w:val="000000" w:themeColor="text1"/>
          <w:spacing w:val="-4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детей и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молодежи.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Акция «Письмо другу»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Продолжительность – 30 минут.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проведения – отрядное место.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Данная акция позволяет объединить незнакомых ребят,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создать ощущение причастности к масштабному проекту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смен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пришкольных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лагерях, помочь приобрести нового друга.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Каждому ребенку предлагается написать небольшое письмо, в котором он расскажет о себе, своих увлечениях и интересах,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своем районе и школе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а также сочинить пос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лание и пожелание предполагаемо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 адресату. По желанию дети могут оставить свои контакты, 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получатели писем могли связаться с отправителями. Далее все письма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собираются и передаются педагогам другого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лагеря. Обмен письмами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можно организовать среди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пришкольных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лагерей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внутри одн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выйти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егиональный уровень.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Старт акции может быть дан для участников смены на линейке, а сам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процесс написания писем – в отрядных местах.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проведения акции «Письмо другу» для поддержания интереса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общению и объединению детей предлагается организовать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общелагерную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почту. У каждого отряда появляется собственный почтовый ящик и любой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желающий может отправить письмо, адресованное кому-то лично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целому коллективу. Такая почта может существовать в течение всей смены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назначением ответственных детей, выполняющих роль почтальонов.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Совет дела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сводного отряда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рганизаторов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общелагерного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приятия педагог должен последовательно сопровождать. Первую встречу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совета дела лучше назначать накануне запланированного мероприятия.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Общий план работы закрепленного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советом дела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наставника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бли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жайшие два дня должен включать в себя: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Знакомство участников.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Наставник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проводит игры и упражнения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запоминание имен и снятие эмоционального напряжения.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«Снежный ком». Участники берутся за руки, образуя круг. Начинает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игру первый игрок, называя свое имя.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Второй участник по кругу повто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ряет имя первого участника и говорит свое. Третий участник повторяет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имена первых двух и называет свое имя. И так игра длится до тех пор,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 последний человек не назовет все имена, включая свое.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«Одеяло».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делятся на две команды, располагаясь друг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напротив друга. Между ними натянуто одеяло. С каждой команды по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одному человеку подсаживаются ближе к одеялу. Как только одеяло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опускают, необходимо успеть произнести имя того, кто сидит напротив.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Кто быстрее назвал – забирает к себе в команду игрока. Побеждает та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команда, которая «перетянет» к себе больше игроков, т.е. та команда,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которая знает больше имен.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«Дрозд».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образуют два кр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уга – внутренний и внешний, 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ные по численности. Игроки внутреннего круга разворачиваются спиной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центр, образуются пары. Далее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вместе с ведущим произносят: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дрозд,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ты дрозд, у меня нос и у тебя нос, у меня щечки аленькие и у тебя щечки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аленькие. Мы с тобой два друга. Любим мы друг друга». При этом пары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выполняют движения: открытой ладонью показывают на себя и соседа,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прикасаются кончиками пальцев к своему носу и к носу соседа, к щечкам,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обнимаются или пожимают руку, называя свои имена. Затем внешний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круг делает шаг вправо, и образуются новые пары, игра продолжается.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Постановка целей.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Наставник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означает цель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общелагерного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приятия. Далее совет дела совместно формирует цель своего коллектива,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отвечая на вопрос: «как мы поймем, что справились успешно?». Затем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каждый участник записывает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листочке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свою личную цель участия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совете дела, сворачивает ее, подписывает и оставляет методисту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хранение. Желающие могут поделиться своими целями со всеми.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Информационный блок.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Наставник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знакомит ребят с той формой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воспитательной работы, которую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предстоит реализовать. Если 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вет дела готовит интеллектуальную игру, то необходимо проговорить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ее основные признаки, форматы, способы участия, привести примеры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известных игр.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Выработка идеи. Для дальнейшего конструирования 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составления плана его подготовки следует определиться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характеристиками события: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тематика (в каких воображаемых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обстоятельствах окажутся участ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ники мероприятия);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 участия (индивидуальный или групповой, отрядами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смешанными командами);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условия проведения (каким 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разом будут располагаться участ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ники, что будет центром внимания, будет ли перемещение);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элементы мероприятия (какие будут станции, туры, уровни внутри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мероприятия);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(какую информацию собираемся дать участникам,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какую сферу жизни затронуть).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Планирование подготовки. После того, как совет дела договорился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том, каким в общих чертах будет их мероприятие, следует составить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общий план дальнейших действий. В план организаторской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 должны войти: написание сценария, репетиция, подбор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инвентаря, информационная компания, художественное и музыкальное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оформление. После составления всего перечня необходимых задач совет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дела распределяет между собой зоны ответственности, договаривается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сроках выполнения заданий.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правило, этим этапом завершается работа первого дня. Но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наличии свободного времени ребят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могут продолжить свою деятель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ность, выполняя свои задания индивидуально или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микрогруппах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Подготовка, текущий контроль. Основная организаторская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работа выпадает на тот день, в кот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орый должно состояться мероприя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Наставнику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важно регулярно проверять ход выполнения заданий,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включаться в решение кризисных моментов, поддерживать мажорный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эмоциональный фон работы.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Проведение мероприятия. Педагогу важно внушить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уверенность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ребят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продемонстрировать подде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ржку окружающих, значимость ожи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даемого события. Быть готовым к решению форс-мажорных ситуаций.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Перед началом или в завершении мероприятия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наставник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может взять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слово и представить лагерю организаторов события.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Подведение итогов. Сразу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осле окончания мероприятия наставнику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важно поддержать воодушевление ребят, возможно вручение памятных презентов.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совет дела собирается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вместе, чтобы проанализировать мероприятие,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определить степень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достижения целей (в том числе и индивидуальных, которые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наставник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вернет ребятам), обратить внимание на полученные знания и опыт.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Основной этап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(4-18 день).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ДЕНЬ.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УЧИСЬ И ПОЗНАВАЙ!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!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840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оздание условий для знакомства детей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аправлением деятельности Движения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образование и знания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формирования опыта коллективно–творческой социально значимой деятельности;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познавательного интереса участников.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840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книги, как символ тематики дня.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>
          <w:trHeight w:val="655"/>
        </w:trPr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ИгроТрек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«Капсула времени»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(отрядное мероприятие)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Командные игры внутри отряда. Целью является развитие способностей участников к анализу и синтезу, способности выделять признаки предметов, сравнивать их, а также развитие воображения.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Интеллектуальная игра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(организатор Совет дела №1)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мероприятие)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Форма работы, предполагающая применение участниками своих знаний и эрудиции. Формат самой игры может представлять собой классические ответы команд по кругу или повторять известные интеллектуальные телешоу («Своя игр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а», «100 к 1», «Кто хочет стать миллионером?», «Где логика?» и др.). Также могут использоваться элементы настольных игр, дающие право хода при правильном ответе или наоборот – вопрос задается только после удачного хода (крестики-нолики, морской бой, «игра-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бродилка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»). При использовании классического варианта можно разнообразить раунды, используя открытые вопросы, вопросы с вариантами ответов, музыкальные вопросы, головоломки, черный ящик и т.д.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подготовке интеллектуальных игр важно подобрать достаточно сложные вопросы, но посильные для детей; учитывать разницу в возрасте между отрядами. Правила подсчета баллов должны быть понятны участникам и не нарушаться в ходе игры.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Примерные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ценарные планы ключевых событий дня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ИгроТрек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«Капсула времени»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Необходимые ресурсы: стулья по количеству участников; две объемные картонные коробки.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Предварительная подготовка: подготовить просторную аудиторию, расставить стулья по кругу.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Целью ИгроТрека является развитие способностей участников к анализу и синтезу, способности выделять признаки предметов, сравнивать их, а также развитие воображения.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ервая игра. Участники сидят в кругу на стульях. Один участник стоит в центре круга. Чтобы получить место в кругу, он произносит разные команды. Например: «Все, кто готов к сегодняшнему вызову, меняются местами». В это время все участники, которые соответст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вуют данным требованиям, должны быстро поменяться местами, а участник, стоящий в центре, пытается занять свободный стул. Таким образом вожатый настраивает участников на интенсив по выполнению задания и задает качественные ориентиры для работы.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Команды: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- все, кто готов поддержать друг друга, если будет трудно;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- все, кто готов проявить себя;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- все, кто готов узнать новое для себя;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- все, кто готов к общению с другими людьми;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- все, кто готов, чтобы ... (возможны иные варианты команд).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торая игра. Отряд делится на две команды. Каждая команда получает две объемные картонные коробки. Задача участников команд - наполнить две капсулы времени содержимым, которое расскажет жителям Земли в 2500 году о России. Важно, чтобы у потомков сложилось ц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е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лостное представление о России, какой она является в наше время. Что будет помещено в капсулу - выбор команды. Участники ограничены лишь размером коробки и временем, данным на выполнение задания, - 20 минут. Для выполнения задания лучше развести участников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по разным комнатам, чтобы они не отвлекались на другую команду.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осле выполнения задания команды обмениваются капсулами времени. У них есть 10 минут, чтобы изучить капсулу времени другой команды. После этого они должны рассказать, почему именно эти артефакты лежат в этой коробке. После каждой презентации хозяева капсулы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рассказывают, что они в действительности хотели показать.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Важно! По итогам игры вожатый организует обмен мнениями и впечатлениями, используя вопросы: «Трудно ли было наполнить капсулу?», «Узнали ли вы новое о своей стране?».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 ДЕНЬ.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ДЕРЗАЙ И ОТКРЫВАЙ!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Задачи: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знакомства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Движения 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наука и технологии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опыта коллективно-творческой социально значимой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риобщение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ценности научной картины мира.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лампочки как символа тематики дня.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 «Мы из будущего»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(отрядное мероприятие)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suppressLineNumbers w:val="0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left="107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Дело</w:t>
            </w:r>
            <w:r>
              <w:rPr>
                <w:rFonts w:ascii="Times New Roman" w:hAnsi="Times New Roman" w:eastAsia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проходит</w:t>
            </w:r>
            <w:r>
              <w:rPr>
                <w:rFonts w:ascii="Times New Roman" w:hAnsi="Times New Roman" w:eastAsia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формате</w:t>
            </w:r>
            <w:r>
              <w:rPr>
                <w:rFonts w:ascii="Times New Roman" w:hAnsi="Times New Roman" w:eastAsia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иммерсивной</w:t>
            </w:r>
            <w:r>
              <w:rPr>
                <w:rFonts w:ascii="Times New Roman" w:hAnsi="Times New Roman" w:eastAsia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выставки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«Мы из будущего», где отряды представляют свои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идеи,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экспертами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выступают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приглашенные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ученые,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предприниматели,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представители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организаций высшего и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8"/>
                <w:szCs w:val="28"/>
              </w:rPr>
              <w:t xml:space="preserve">среднего</w:t>
            </w:r>
            <w:r>
              <w:rPr>
                <w:rFonts w:ascii="Times New Roman" w:hAnsi="Times New Roman" w:eastAsia="Times New Roman" w:cs="Times New Roman"/>
                <w:color w:val="000000"/>
                <w:spacing w:val="-6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профессионального образования.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107" w:right="97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Началом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мероприятия,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настраивающим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активную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работу,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может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стать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выполнение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творческого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задания: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ведущий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демонстрирует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участникам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изображения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предметов,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которые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использовались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быту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Древней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Руси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(изобретения/гаджеты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того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времени: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ступа,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веретено,</w:t>
            </w:r>
            <w:r>
              <w:rPr>
                <w:rFonts w:ascii="Times New Roman" w:hAnsi="Times New Roman" w:eastAsia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прялка,</w:t>
            </w:r>
            <w:r>
              <w:rPr>
                <w:rFonts w:ascii="Times New Roman" w:hAnsi="Times New Roman" w:eastAsia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рубель,</w:t>
            </w:r>
            <w:r>
              <w:rPr>
                <w:rFonts w:ascii="Times New Roman" w:hAnsi="Times New Roman" w:eastAsia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туес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т.д.).</w:t>
            </w:r>
            <w:r>
              <w:rPr>
                <w:rFonts w:ascii="Times New Roman" w:hAnsi="Times New Roman" w:eastAsia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Задает</w:t>
            </w:r>
            <w:r>
              <w:rPr>
                <w:rFonts w:ascii="Times New Roman" w:hAnsi="Times New Roman" w:eastAsia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вопрос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участникам: «Что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это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такое?»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 «Для чего были изобретены данные предметы?»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Участники иммерсивной выставки не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8"/>
                <w:szCs w:val="28"/>
              </w:rPr>
              <w:t xml:space="preserve">просто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зрители</w:t>
            </w:r>
            <w:r>
              <w:rPr>
                <w:rFonts w:ascii="Times New Roman" w:hAnsi="Times New Roman" w:eastAsia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они</w:t>
            </w:r>
            <w:r>
              <w:rPr>
                <w:rFonts w:ascii="Times New Roman" w:hAnsi="Times New Roman" w:eastAsia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могут</w:t>
            </w:r>
            <w:r>
              <w:rPr>
                <w:rFonts w:ascii="Times New Roman" w:hAnsi="Times New Roman" w:eastAsia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внести</w:t>
            </w:r>
            <w:r>
              <w:rPr>
                <w:rFonts w:ascii="Times New Roman" w:hAnsi="Times New Roman" w:eastAsia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свой</w:t>
            </w:r>
            <w:r>
              <w:rPr>
                <w:rFonts w:ascii="Times New Roman" w:hAnsi="Times New Roman" w:eastAsia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вклад</w:t>
            </w:r>
            <w:r>
              <w:rPr>
                <w:rFonts w:ascii="Times New Roman" w:hAnsi="Times New Roman" w:eastAsia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развитие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других идей. Итог работы каждого отряда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размещается</w:t>
            </w:r>
            <w:r>
              <w:rPr>
                <w:rFonts w:ascii="Times New Roman" w:hAnsi="Times New Roman" w:eastAsia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стенах</w:t>
            </w:r>
            <w:r>
              <w:rPr>
                <w:rFonts w:ascii="Times New Roman" w:hAnsi="Times New Roman" w:eastAsia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просторном</w:t>
            </w:r>
            <w:r>
              <w:rPr>
                <w:rFonts w:ascii="Times New Roman" w:hAnsi="Times New Roman" w:eastAsia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помещении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свежем</w:t>
            </w:r>
            <w:r>
              <w:rPr>
                <w:rFonts w:ascii="Times New Roman" w:hAnsi="Times New Roman" w:eastAsia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воздухе</w:t>
            </w:r>
            <w:r>
              <w:rPr>
                <w:rFonts w:ascii="Times New Roman" w:hAnsi="Times New Roman" w:eastAsia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стендах,</w:t>
            </w:r>
            <w:r>
              <w:rPr>
                <w:rFonts w:ascii="Times New Roman" w:hAnsi="Times New Roman" w:eastAsia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мольбертах,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флипчартах.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Рядом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каждой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работой размещаются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чистые листы бумаги меньшего формата 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канцелярские</w:t>
            </w:r>
            <w:r>
              <w:rPr>
                <w:rFonts w:ascii="Times New Roman" w:hAnsi="Times New Roman" w:eastAsia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принадлежности</w:t>
            </w:r>
            <w:r>
              <w:rPr>
                <w:rFonts w:ascii="Times New Roman" w:hAnsi="Times New Roman" w:eastAsia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(карандаши,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краски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кисточками,</w:t>
            </w:r>
            <w:r>
              <w:rPr>
                <w:rFonts w:ascii="Times New Roman" w:hAnsi="Times New Roman" w:eastAsia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фломастеры,</w:t>
            </w:r>
            <w:r>
              <w:rPr>
                <w:rFonts w:ascii="Times New Roman" w:hAnsi="Times New Roman" w:eastAsia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маркеры</w:t>
            </w:r>
            <w:r>
              <w:rPr>
                <w:rFonts w:ascii="Times New Roman" w:hAnsi="Times New Roman" w:eastAsia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т.д.),</w:t>
            </w:r>
            <w:r>
              <w:rPr>
                <w:rFonts w:ascii="Times New Roman" w:hAnsi="Times New Roman" w:eastAsia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чтобы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любой</w:t>
            </w:r>
            <w:r>
              <w:rPr>
                <w:rFonts w:ascii="Times New Roman" w:hAnsi="Times New Roman" w:eastAsia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зритель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мог</w:t>
            </w:r>
            <w:r>
              <w:rPr>
                <w:rFonts w:ascii="Times New Roman" w:hAnsi="Times New Roman" w:eastAsia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изобразить</w:t>
            </w:r>
            <w:r>
              <w:rPr>
                <w:rFonts w:ascii="Times New Roman" w:hAnsi="Times New Roman" w:eastAsia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свой</w:t>
            </w:r>
            <w:r>
              <w:rPr>
                <w:rFonts w:ascii="Times New Roman" w:hAnsi="Times New Roman" w:eastAsia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вариант</w:t>
            </w:r>
            <w:r>
              <w:rPr>
                <w:rFonts w:ascii="Times New Roman" w:hAnsi="Times New Roman" w:eastAsia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уже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существующей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идеи,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дорисовать</w:t>
            </w:r>
            <w:r>
              <w:rPr>
                <w:rFonts w:ascii="Times New Roman" w:hAnsi="Times New Roman" w:eastAsia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элемент,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написать</w:t>
            </w:r>
            <w:r>
              <w:rPr>
                <w:rFonts w:ascii="Times New Roman" w:hAnsi="Times New Roman" w:eastAsia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свой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отзыв.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107" w:right="97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Завершается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дело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выступлением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экспертов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объявлением идей, которые могут стать основой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будущих проектов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Движения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Первых.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107" w:right="96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овета дела №2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сводного отряда (по 1-3 представителя от каждого коллектива), обеспечивающего организацию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общелагерного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дела следующего дня.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Дело для подготовки «Праздник песни и танца» (сценарий, ведущие, сбор концертных номеров, игры с залом на тему творчества, искусства, культуры страны и родного края)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росмотр и обсуж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дение научно-популярного фильма.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мероприятие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 и обсуждение научно–популярного фильма.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Тематика фильма «Наука и технологии». После просмотра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фильма проводится дискуссия с аудиторией.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знакомства с современным состоянием науки и технологий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рекомендуем документальн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фильм «Планета Земля. Увидим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ся завтра».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Описание: основываясь на научном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знании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уже запланированных к реализации проектах, мы рассмотрим, как изменится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мир с развитием мысли и технологии в таких отраслях, как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медицина, искусственный интелле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кт, устройство города, транс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порт, экология, энергетика, еда. Какие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появятся профессии и как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человечество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будет справлят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ься с уже существующими и посто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янно возникающими вызовами?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Продолжительность: 50 минут.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После просмотра фильма рекомендуется устроить дискуссию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залом, последовательно обсуждая следующие темы: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О каких новых изобретениях человечества вы смогли узнать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 фильма?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Чем из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перечисленного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 пользуетесь уже сейчас?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Как облегчило жизнь челов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ека появление мобильного телефо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на, видеосвязи, искусственного интеллекта?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Истории известно много изобретений, которые не прижились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не стали популярны у людей. От чего это зависит?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завершении обсуждения можно использовать упражнение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Джеффа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Для этого на стены актового зала расклеиваются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таблички с тремя позициями: «да», «нет», «может быть». После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прочтения ведущим утверждения участники занимают близкую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 позицию. Затем возможно обсуждение позиций по поднятой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руке. Варианты утверждений: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чтобы стать изобретателем, надо им родиться;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в современных изобретениях важна не значимость для людей,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выгода от продажи;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быть ученым сегодня – не престижно.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Примерные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ценарные планы ключевых событий дня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Игра «Мы из будущего»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Необходимые ресурсы: стенды, мольберты, флипчаты, выставочные конструкции, ватманы, канцелярские принадлежности; музыкальное оборудование, микрофон; фоновая музыка (классическая,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инструментальная).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Предварительная подготовка: подготовка места проведения выставки с учетом итоговых продуктов и количества участников.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Иммерсивная выставка (от англ. immersive - захватывающий или погружение) - выставка, в которой зрители знакомятся с творчеством автора, создателя творческого продукта, через погружение в мир его произведения, творчества. При этом зрители могут стать соавто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рами творческого продукта, внеся в него свои идеи, впечатления, детали.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Событие проходит в просторном помещении, позволяющем разместить арт-объекты, выполненные каждым отрядом и обеспечить зрителям свободный доступ к ним. Местом проведения события может стать и открытая уличная площадка.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Событие начинается с театральной зарисовки о том, как ребенок, увлекающийся наукой, изобретает предмет, при помощи которого вместе с друзьями перемещается во времени и пространстве. Компания друзей оказывается в Древней Руси (или в любом другом историческо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периоде), где встречает Мастерового. Он демонстрирует героям изобретения - гаджеты того времени. Ребята в недоумении, ведь они впервые видят эти предметы. Герои просят отряды помочь им.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Задание: каждый отряд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разбивается на команды по 4-5 человек, каждая из которых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получает лист формата А3/А4, где сверху написано название предмет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(у всех команд в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дном отряде предмет одинаковый, у всех отрядов - разные). Необходимо нарисовать этот предмет, чтобы остальные участники попробовали угадать, как он называется. А также рассказать, для чего этот предмет был изобретен и как он использовался нашими предками.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Есть ли аналог этого предмета в современном мире?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никто в команде не знаком с предметом, который им достался, то можно пофантазировать и придумать свою версию его использования.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Время на выполнение задания в команде - не более 5 минут, на презентацию результата своему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отряду - не более 2 минут. По итогам  презентаций в  каждом отряде среди нескольких командных проектов выбирается лучший. Далее отряды по очереди представляют выбранные варианты использования предметов быта времен Древней Руси друг другу, а Мастеровой комм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ентирует, правы ли ребята. Время на презентацию не более 2 минут.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Варианты предметов: ступа, веретено, туес, прялка, рубель и другие.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есть возможность демонстрации мультимедийной презентации, то это задание можно дать в следующей вариации: на экране появляются изображения предметов быта времен Древней Руси, а участники отгадывают их название.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Далее события развиваются таким образом, что герои оказываются в будущем, в 2032 году. Окончено десятилетие науки и технологии, объявленное Президентом России в 2022 году. Какие открытия и изобретения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войдут в обыденную жизнь жителей следующего десятилетия? Ответить на этот вопрос поможет иммерсивная выставка «Мы из будущего». Ведущий - гид по выставке - приветствует участников. Открыть выставку могут гости: представители образовательных организаций выс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шего и профессионального образования, ученые, студенты.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Ведущий делает краткий обзор арт-объектов выставки и напоминает, какие условия должны были выполнить авторы творческих произведений: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1) придумать изобретение или новую профессию, которая будет востребована в ближайшем или отдаленном будущем;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2) обосновать свою идею;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3) доказать необходимость этого изобретения/профессии;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4) придумать применение изобретению/профессии;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5) представить изобретение/профессию в виде арт-объекта;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6) продумать, каким образом получить обратную связь от участников выставки.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Выполнение данного вызова не только носит веселый развлекательный характер, но и развивает у детей способность делать «скачки мышления», выпрыгивать из привычного круга, выходить на новые орбиты. И это очень востребовано в ситуациях, когда все обычные реше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 уже перепробованы. Такие ситуации встречаются в науке, в инженерной деятельности, в математике - где угодно.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Работа иммерсивной выставки длится не более одного часа. Представители каждого отряда (2-4 человека) находятся рядом со своим Арт-объектом, комментируют свое творчество, отвечают на вопросы участников выставки и просят оставить обратную связь. Например, ес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 идея изобретения оформлена в виде рисунка, то участники выставки наклеивают по краям рисунка разноцветные стикеры (красный - изобретение нравится, использовал(а) бы его; синий - не вижу смысла в данном изобретении). Оценить, насколько новая профессия,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ридуманная отрядом, оказалась бы востребованной в будущем, авторы идеи могут, предложив посетителям их Арт-объекта записаться на курсы по обучению компетенциям по данной профессии. Если таких желающих из числа посетителей выставки будет много, то это означ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ает, что авторам проекта удалось придумать креативную идею.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окончании работы иммерсивной выставки все участники собираются для подведения итогов. Слово предоставляется гостям, которые выступали в качестве экспертов. Они делятся своими впечатлениями, советами и объявляют идеи, которые могут стать основой будущих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проектов Движения.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Подводя смысловые итоги дня, ведущий акцентирует внимание детей на том, как важно быть образованным человеком, с развитым кругозором и креативным мышлением, способным получать знания из разных областей науки. Хорошее образование широко применимо.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Ведущий приводит в пример Леонардо да Винчи, который вошел в историю как один из самых образованных и эрудированных людей своего времени. Его называли «универсальным человеком» Западного Возрождения, гением. Несмотря на то, что своим призванием он считал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нженерию, самую большую известность Леонардо да Винчи приобрел как художник. Как Леонардо да Винчи определял, кто из его учеников станет настоящим художником?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Леонардо да Винчи писал о художниках, но это в равной мере относится и к науке. У Леонардо было 20 учеников, и ему предстояло определить, кто из них станет хорошим художником, кто талантлив, на кого стоит тратить время... Леонардо говорил так: начинаешь их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учить и видишь, что одному удается натюрморт, другому - пейзаж, третьему - перспектива и т.д. А вот шестой уступает в натюрморте первому, в пейзажах второму, в перспективе третьему, зато он интересуется всем. Вот он-то и будет настоящим художником, заключ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ает Леонардо да Винчи.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Ведущий объявляет об окончании работы иммерсивной выставки «Мы из будущего».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 ДЕНЬ.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СОЗДАВАЙ И ВДОХНОВЛЯЙ!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Задачи: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знакомства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Движени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культура и искусство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форми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рования опыта коллективно-творческой социально значимой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проявления талантов участников;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творческих способностей и креативного потенциала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кисточки, микрофона, театральной маски как символа тематики дня.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>
          <w:trHeight w:val="641"/>
        </w:trPr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«Фотокросс»</w:t>
            </w:r>
            <w:r>
              <w:rPr>
                <w:rFonts w:ascii="Calibri" w:hAnsi="Calibri" w:eastAsia="Calibri" w:cs="Calibri"/>
                <w:sz w:val="28"/>
                <w:szCs w:val="28"/>
                <w:highlight w:val="white"/>
              </w:rPr>
            </w:r>
            <w:r>
              <w:rPr>
                <w:rFonts w:ascii="Calibri" w:hAnsi="Calibri" w:eastAsia="Calibri" w:cs="Calibri"/>
                <w:sz w:val="28"/>
                <w:szCs w:val="28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 xml:space="preserve">(отрядное мероприятие)</w:t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8"/>
                <w:szCs w:val="28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</w:rPr>
              <w:t xml:space="preserve">Стр. 87 Культура и искусство</w:t>
            </w:r>
            <w:r>
              <w:rPr>
                <w:rFonts w:ascii="Calibri" w:hAnsi="Calibri" w:eastAsia="Calibri" w:cs="Calibri"/>
                <w:sz w:val="28"/>
                <w:szCs w:val="28"/>
                <w:highlight w:val="yellow"/>
              </w:rPr>
            </w:r>
            <w:r>
              <w:rPr>
                <w:rFonts w:ascii="Calibri" w:hAnsi="Calibri" w:eastAsia="Calibri" w:cs="Calibri"/>
                <w:sz w:val="28"/>
                <w:szCs w:val="28"/>
                <w:highlight w:val="yellow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suppressLineNumbers w:val="0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left="0" w:right="96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Фотокросс представляет собой активное и творческое меропри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ятие соревновательного формата, способствующее развитию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навыков съемки и композиции, укреплению командного духа,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познавательной составляющей через изучение искусства через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объектив камеры. Вожатый (педагог) предлагает ребятам принять участие в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небольшом квесте, задания которого неразрывно связаны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 фотографиями. В течение мероприятия у ребят появится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множество интересных фотографий. Итогом фотокросса станет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презентация в отряде/чат с родителями/ социальные сети ОО получившихся фотографий.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Сбор Совета дела №3</w:t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Сбор сводного отряда (по 1–3 представителя от каждого коллектива), обеспечивающего организацию общелагерного дела следующего дня.</w:t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 xml:space="preserve">Дело для подготовки  «Деловая игра «Мой регион».</w:t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Праздник Песни и Танца</w:t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(организатор Совет дела №2)</w:t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 xml:space="preserve">(общелагерное мероприятие)</w:t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</w:p>
        </w:tc>
        <w:tc>
          <w:tcPr>
            <w:tcW w:w="808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Calibri" w:hAnsi="Calibri" w:eastAsia="Calibri" w:cs="Calibri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Концертная программа, предназначенная для демонстрации участниками своих вокальных и хореографических данных. Кроме готовых индивидуальных номеров и выступлений творческих коллективов, можно давать задание отрядам подготовить свой массовый творческий номер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(танец или песню). Также концерт может дополняться инструментальными номерами, поэтическими и другими выступлениями.</w:t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  <w:r>
              <w:rPr>
                <w:rFonts w:ascii="Calibri" w:hAnsi="Calibri" w:eastAsia="Calibri" w:cs="Calibri"/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Примерные сценарные планы ключевых событий дня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</w:rPr>
        <w:t xml:space="preserve">«Фотокросс»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442" w:right="0" w:firstLine="40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Необходимые</w:t>
      </w:r>
      <w:r>
        <w:rPr>
          <w:rFonts w:ascii="Times New Roman" w:hAnsi="Times New Roman" w:eastAsia="Times New Roman" w:cs="Times New Roman"/>
          <w:b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ресурсы:</w:t>
      </w:r>
      <w:r>
        <w:rPr>
          <w:rFonts w:ascii="Times New Roman" w:hAnsi="Times New Roman" w:eastAsia="Times New Roman" w:cs="Times New Roman"/>
          <w:b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специально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подготовленные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записочки,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которых</w:t>
      </w:r>
      <w:r>
        <w:rPr>
          <w:rFonts w:ascii="Times New Roman" w:hAnsi="Times New Roman"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указаны</w:t>
      </w:r>
      <w:r>
        <w:rPr>
          <w:rFonts w:ascii="Times New Roman" w:hAnsi="Times New Roman"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задания</w:t>
      </w:r>
      <w:r>
        <w:rPr>
          <w:rFonts w:ascii="Times New Roman" w:hAnsi="Times New Roman"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фотографирования.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30" w:right="14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Предварительная подготовка: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записки с заданиями необходимо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спрятать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территории лагеря.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30" w:right="14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pacing w:val="-1"/>
          <w:sz w:val="28"/>
          <w:szCs w:val="28"/>
        </w:rPr>
        <w:t xml:space="preserve">Краткое</w:t>
      </w:r>
      <w:r>
        <w:rPr>
          <w:rFonts w:ascii="Times New Roman" w:hAnsi="Times New Roman" w:eastAsia="Times New Roman" w:cs="Times New Roman"/>
          <w:b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pacing w:val="-1"/>
          <w:sz w:val="28"/>
          <w:szCs w:val="28"/>
        </w:rPr>
        <w:t xml:space="preserve">описание</w:t>
      </w:r>
      <w:r>
        <w:rPr>
          <w:rFonts w:ascii="Times New Roman" w:hAnsi="Times New Roman" w:eastAsia="Times New Roman" w:cs="Times New Roman"/>
          <w:b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pacing w:val="-1"/>
          <w:sz w:val="28"/>
          <w:szCs w:val="28"/>
        </w:rPr>
        <w:t xml:space="preserve">мероприятия.</w:t>
      </w:r>
      <w:r>
        <w:rPr>
          <w:rFonts w:ascii="Times New Roman" w:hAnsi="Times New Roman" w:eastAsia="Times New Roman" w:cs="Times New Roman"/>
          <w:b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Командам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предлагается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устроить</w:t>
      </w:r>
      <w:r>
        <w:rPr>
          <w:rFonts w:ascii="Times New Roman" w:hAnsi="Times New Roman" w:eastAsia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фотокросс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сделать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множество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интересных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необычных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фотографий.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базе школы спрятано множество подсказок, каким же образом нуж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 сделать фотографию. Организаторы смены также могут проводить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фотокросс в форме квеста, когда на каждом новом месте ребята нахо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дят подсказку не только о фотографии, но и о том месте, куда нужно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двигаться дальше.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2587" w:right="0" w:firstLine="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Примеры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снимков: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Сделать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«Команда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ладони».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Сделать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«Повтори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известную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картину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русских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художников»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Сделать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«2024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людей».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Сделать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«Портрет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Первых».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нужно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воплотить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разные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эмоции: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радость,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удивление,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печаль,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гнев,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страдание,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интерес,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Сделать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 «Ожидание».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Сделать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 «Все спят».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Сделать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одной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ноге.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 «Мы спортсмены».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«Пирамида».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«Зоопарк».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прыжке.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«выстроиться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цветам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радуги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(белый,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К,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Ж,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З,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С,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Ф,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чёрный)»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незнакомцем.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дна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колодца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(камера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снизу,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лица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кругом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сверху).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необычного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0"/>
        </w:numPr>
        <w:ind w:firstLine="7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танцоров.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42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Команды</w:t>
      </w:r>
      <w:r>
        <w:rPr>
          <w:rFonts w:ascii="Times New Roman" w:hAnsi="Times New Roman"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самыми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креативными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фотографиями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награждаются.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7 день НАЙДИ ПРИЗВАНИЕ!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Задачи: создание условий для знакомства детей с направлением деятельности Движения –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труд, профессия и свое дело,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формирования опыта коллективно–творческой социально значимой деятельности;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знакомство участников с современным рынком труда и возможностями для профессионального развития;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формирование ориентации на проявление мобильности и предприимчивости в профессиональной сфере.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молота как символа труда.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100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8320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2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«Атлас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новых профессий»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 xml:space="preserve">(отрядное мероприятие)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2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Знакомство участников с атласом новых профессий. Предполагает передвижение ребят в смешанных командах по площадкам с целью знакомства с актуальными профессиями современности и будущего: онлайн-терапевт, экопроповедник, режиссер индивидуальных туров, архите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ктор «зеленых» городов и др.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Деловая игра «Мой регион»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(организатор Совет дела №3)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 xml:space="preserve">(общелагерное мероприятие)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2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Заключается в имитации реальных сфер жизни в упрощенном, приближенном формате. В данном случае деловую игру предлагается проводить в тематический день «Найди призвание!», а значит, игровая модель должна представлять собой имитацию рынка труда или трудовой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цикл одной из современных профессий. Активность участников стимулируется необходимостью решить игровую задачу – заработать как можно больше денежных средств, продвинуться выше всех по карьерной лестнице, набрать наибольшее количество сотрудников для своей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фирмы и т.д. Способы заработка, продвижения к игровой цели обеспечиваются выполнением заданий на игровых станциях. Причем сами задания должны имитировать реальный трудовой процесс. Результаты участия могут оцениваться как в индивидуальном, так и в командно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 зачете.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Примерные сценарные планы ключевых событий дня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«Атлас новых профессий»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Ресурсы: карточки с информацией о профессиях, атлас профессий, реквизит на станциях.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Правила. Отряды делятся на команды по 4-5 человек, перемещаются по станциям, знакомятся с новыми профессиями, заполняют атлас профессии,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полученный на жеребьевке.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последние годы активно создается альманах профессий будущего, актуальных для российской экономики. Он основан на данных форсайт сессий, в которых принимали участие ключевые игроки рынка. Атлас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поможет понять, какие отрасли будут активно развиваться, какие в них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будут рождаться новые технологии, продукты, практики управления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какие новые специалисты потребуются работодателям. Самая последняя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версия, Атлас 3.0, написана специально для детей и подростков: простым и увлекательным языком и полна интересных историй о специалистах будущего.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Исследователи по всему миру составили свой список 100 профессий будущего. В список вошли реалистичные профессии, которые уже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появились или появятся до 2030 года в 19 отраслях. Такие профессии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дополнят или заменят уже существующие.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Команда получает 1 из профессий будущего и «атлас профессии», который надо заполнить. Проходя испытания, дети будут формировать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знания и навыки, необходимые для профессии будущего, которая им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досталась. А также определять необходимое оборудование, униформу,места работы и потенциальных клиентов.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каждое испытание дается 7 минут. Выбирается человек, который будет следить за временем. Жеребьевка.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Профессии: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онлайн-терапевт — врач, который проводит предварительную диагностику пациента, чтобы выявить у него признаки болезни и отправить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нужному специалисту. Он проверяет, как идет терапия и рекомендует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меры для профилактики заболеваний онлайн.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экопроповедник — просветитель и наставник в области защиты окружающей среды и осознанного потребления. Может работать как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организациями, так и с отдельными людьми, например, со школьниками.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режиссер индивидуальных туров — специалист, разрабатывающий программы отдыха, опираясь на запросы и возможности конкретного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человека. Все время тура он остается на связи и сопровождает клиентов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виртуально.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гид в сфере космического туризма — специалист по разработке и подбору программы для путешественников в космос, сопровождает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туриста или группу во время путешествия и проводит экскурсию.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архитектор «зеленых» городов - проектирует здания, общественные пространства и целые города, в строительстве которых используются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экологичные материалы и биотехнологии. Подобные объекты разрабатывают с учетом разумного потребления энергии и воды, а также минимизации загрязнения воздуха, чтобы снизить ущерб окружающей среде.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эксперт по образу будущего ребенка — помогает школьникам сформировать персональные траектории развития, подбирает курсы,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кружки и секции соразмерно их интересам и способностям. Фактически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эксперт на стыке профориентации и педагогики.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ведущих на станциях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Каждая команда в игре – первые представители новой профессии. Их задача продумать для нее все необходимое (важные знания и навыки,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спецодежду, необходимое оборудование и т.д.). Каждая из станций помогает им раскрывать одну из составляющих профессии и фиксировать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 в специальном «атласе профессии».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Каждая станция состоит из двух этапов. Сначала ребята выполняют задание на командную работу. Ведущий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 оценивает по 5-балльной системе. Исходя из количества баллов, отряды заполняют информацию о профессии в «атласе». Например, если вы оценили их командную работу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 несплочённую, не креативную и недисциплинированную и решили поставить им 3 балла, то просите в своем разделе «атласа» вписать только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 навыка своей профессии (из максимальных пяти).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«Мудрая Маша». Дети называют качества, необходимые профессионалу на 1 букву. Или все на одну любую букву (самая простая – П),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или каждый из команды на букву своего имени.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«атласе» вписывают ЗНАНИЯ, необходимые человеку их профессии.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 Упражнение в кругу – игры-диагностики.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«атласе» вписывают ОБОРУДОВАНИЕ И ИНВЕНТАРЬ, необходимые человеку их профессии.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«Портрет». Из подручных средств и разных предметов выкладывают портрет / облик человека их профессии, поясняют значения.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«атласе» вписывают УНИФОРМУ / ИМИДЖ / АКСЕССУАРЫ, необходимые человеку их профессии.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«Ода профессии». Сочинить 8-стишие, используя предложенные рифмы: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сессия-профессия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учится-трудится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народ-поймет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акция-инновация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красиво-перспектива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результата-зарплата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награда-ребята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–– горжусь-пригожусь.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«атласе» вписывают ВОЗМОЖНЫЕ МЕСТА РАБОТЫ, подходящие человеку их профессии.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«Память». Запомнить последовательность расположения предметов на столе и по памяти ее восстановить (сравниваем с фотографией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«до»).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«атласе» вписывают НАВЫКИ, необходимые человеку их профессии.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6. «Рассказ». По предложению цепочкой составляют рассказ по заданной тематике. Первое предложение задает ведущий.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«атласе» вписывают КЛИЕНТОВ, обращающихся к человеку их профессии.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итоге вертушки команды готовят творческое представление новой профессии.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8"/>
        <w:ind w:left="0" w:firstLine="720"/>
        <w:jc w:val="both"/>
        <w:spacing w:before="0" w:beforeAutospacing="0" w:after="0" w:afterAutospacing="0" w:line="240" w:lineRule="auto"/>
        <w:tabs>
          <w:tab w:val="left" w:pos="2163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8"/>
        <w:ind w:left="0" w:firstLine="720"/>
        <w:jc w:val="center"/>
        <w:spacing w:before="0" w:beforeAutospacing="0" w:after="0" w:afterAutospacing="0" w:line="240" w:lineRule="auto"/>
        <w:tabs>
          <w:tab w:val="left" w:pos="2163" w:leader="none"/>
        </w:tabs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Деловая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игра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«Мой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 регион»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  <w:highlight w:val="none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Место проведения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актовый зал, близлежащие помещения для расположения станций. В условиях хорошей погоды всю игру можно перенести на улицу.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Ведущий приветствует участников, знакомит с основными особенностями деловой игры, его тематикой. Обозначает, какими командами будут играть участниками. Это могут быть отряды или смешанные разновозрастные группы.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Ведущий: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Добрый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день!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Сегодня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уникальная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возможность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попробовать себя в совершенно разных ролях, начиная от простого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строителя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заканчивая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главой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целого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региона.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предстоит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развивать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регионы своими дружными командами управленцев.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 любого, только что образовавшегося населенного пункта, обязательно должно появиться свое название. И мы предлагаем вам внутри ваших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групп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решить,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называться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ваш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процветающий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регион. На это вам дается 3 минуты.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Представляются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команды.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Представляются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мастера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игры,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кото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рые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будут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работать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группах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(любые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члены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педагогического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отряда,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 необязательно вожатые).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Ведущий объясняет правила: Сейчас поговорим о том, что из себя представляют ваши районы, и каким образом вы можете их развивать. На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начало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игры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каждой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команды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только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построенный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жилой дом, рассчитанный на 50 человек, в который пока успели заселиться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только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человек.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каждом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регионе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уже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построены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начали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свою работу: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больница,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магазин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школа.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Пока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они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совсем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небольшие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могут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обслуживать только 30 человек. И наличные средства – по 100 монет.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Игра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разделена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периоды,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будут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длиться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10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ми- нут.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Между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периодами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3-минутный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перерыв,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течение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которого будут подводиться промежуточные итоги вашей работы по развитию своих регионов. В этот перерыв будут закрыты все станции, а значит,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 вас будет время обсудить и продумать дальнейший план действий.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Теперь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объясним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вам,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чем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заключается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развитие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регионов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как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 осуществлять.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Каждый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период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ваш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регион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будут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приезжать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новых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жителей, которые будут заселяться в вашем доме. Каждый человек, проживающий в вашем регионе, по окончании периода будет платить вам налог по 2 монеты с человека. Какой вы доход получите за первый период, если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начало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игры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живет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человек?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когда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приедут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уже 30 человек?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7"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уже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говорили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том,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изначально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больница,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школа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магазин, имеющиеся у вас на начало игры, могут обслужить только 30 человек. Поэтому вы должны заранее позаботиться о том, чтобы развивать эти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 основных учреждения вашего региона.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16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0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2948"/>
        <w:gridCol w:w="737"/>
        <w:gridCol w:w="737"/>
        <w:gridCol w:w="737"/>
        <w:gridCol w:w="737"/>
        <w:gridCol w:w="737"/>
      </w:tblGrid>
      <w:tr>
        <w:trPr>
          <w:trHeight w:val="228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Уровень: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обслуживаемых</w:t>
            </w:r>
            <w:r>
              <w:rPr>
                <w:rFonts w:ascii="Times New Roman" w:hAnsi="Times New Roman" w:eastAsia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лиц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2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80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110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150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4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улучшения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5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150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200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0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200"/>
        <w:gridCol w:w="5480"/>
      </w:tblGrid>
      <w:tr>
        <w:trPr>
          <w:trHeight w:val="228"/>
        </w:trPr>
        <w:tc>
          <w:tcPr>
            <w:tcBorders>
              <w:top w:val="single" w:color="999999" w:sz="8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Учреждение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999999" w:sz="8" w:space="0"/>
              <w:left w:val="none" w:color="000000" w:sz="4" w:space="0"/>
              <w:bottom w:val="single" w:color="999999" w:sz="8" w:space="0"/>
              <w:right w:val="single" w:color="999999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Последствия</w:t>
            </w:r>
            <w:r>
              <w:rPr>
                <w:rFonts w:ascii="Times New Roman" w:hAnsi="Times New Roman" w:eastAsia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отказа</w:t>
            </w:r>
            <w:r>
              <w:rPr>
                <w:rFonts w:ascii="Times New Roman" w:hAnsi="Times New Roman" w:eastAsia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улучшений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8"/>
        </w:trPr>
        <w:tc>
          <w:tcPr>
            <w:tcBorders>
              <w:top w:val="none" w:color="000000" w:sz="4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Больница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999999" w:sz="8" w:space="0"/>
              <w:right w:val="single" w:color="999999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Переселение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людей,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не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попавших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больницу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вашего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региона.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44"/>
        </w:trPr>
        <w:tc>
          <w:tcPr>
            <w:tcBorders>
              <w:top w:val="none" w:color="000000" w:sz="4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Школа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999999" w:sz="8" w:space="0"/>
              <w:right w:val="single" w:color="999999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регион</w:t>
            </w:r>
            <w:r>
              <w:rPr>
                <w:rFonts w:ascii="Times New Roman" w:hAnsi="Times New Roman" w:eastAsia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не</w:t>
            </w:r>
            <w:r>
              <w:rPr>
                <w:rFonts w:ascii="Times New Roman" w:hAnsi="Times New Roman" w:eastAsia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переезжают</w:t>
            </w:r>
            <w:r>
              <w:rPr>
                <w:rFonts w:ascii="Times New Roman" w:hAnsi="Times New Roman" w:eastAsia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новые</w:t>
            </w:r>
            <w:r>
              <w:rPr>
                <w:rFonts w:ascii="Times New Roman" w:hAnsi="Times New Roman" w:eastAsia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жители,</w:t>
            </w:r>
            <w:r>
              <w:rPr>
                <w:rFonts w:ascii="Times New Roman" w:hAnsi="Times New Roman" w:eastAsia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пока</w:t>
            </w:r>
            <w:r>
              <w:rPr>
                <w:rFonts w:ascii="Times New Roman" w:hAnsi="Times New Roman" w:eastAsia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не</w:t>
            </w:r>
            <w:r>
              <w:rPr>
                <w:rFonts w:ascii="Times New Roman" w:hAnsi="Times New Roman" w:eastAsia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будет</w:t>
            </w:r>
            <w:r>
              <w:rPr>
                <w:rFonts w:ascii="Times New Roman" w:hAnsi="Times New Roman" w:eastAsia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хватать места в школе.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44"/>
        </w:trPr>
        <w:tc>
          <w:tcPr>
            <w:tcBorders>
              <w:top w:val="none" w:color="000000" w:sz="4" w:space="0"/>
              <w:left w:val="single" w:color="999999" w:sz="8" w:space="0"/>
              <w:bottom w:val="single" w:color="999999" w:sz="8" w:space="0"/>
              <w:right w:val="single" w:color="999999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Магазин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999999" w:sz="8" w:space="0"/>
              <w:right w:val="single" w:color="999999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80" w:type="dxa"/>
            <w:vAlign w:val="top"/>
            <w:textDirection w:val="lrTb"/>
            <w:noWrap w:val="false"/>
          </w:tcPr>
          <w:p>
            <w:pPr>
              <w:ind w:left="0" w:right="4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Жители</w:t>
            </w:r>
            <w:r>
              <w:rPr>
                <w:rFonts w:ascii="Times New Roman" w:hAnsi="Times New Roman" w:eastAsia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вашего</w:t>
            </w:r>
            <w:r>
              <w:rPr>
                <w:rFonts w:ascii="Times New Roman" w:hAnsi="Times New Roman" w:eastAsia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региона,</w:t>
            </w:r>
            <w:r>
              <w:rPr>
                <w:rFonts w:ascii="Times New Roman" w:hAnsi="Times New Roman" w:eastAsia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не</w:t>
            </w:r>
            <w:r>
              <w:rPr>
                <w:rFonts w:ascii="Times New Roman" w:hAnsi="Times New Roman" w:eastAsia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имеющие</w:t>
            </w:r>
            <w:r>
              <w:rPr>
                <w:rFonts w:ascii="Times New Roman" w:hAnsi="Times New Roman" w:eastAsia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возможности</w:t>
            </w:r>
            <w:r>
              <w:rPr>
                <w:rFonts w:ascii="Times New Roman" w:hAnsi="Times New Roman" w:eastAsia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посещать</w:t>
            </w:r>
            <w:r>
              <w:rPr>
                <w:rFonts w:ascii="Times New Roman" w:hAnsi="Times New Roman" w:eastAsia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магазин, перестают платить вам налоги.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7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Теперь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вам,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наверное,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интересно,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каким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образом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будете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развивать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эти учреждения.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167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Шаг 1: обращение к министру. За каждым из учреждений закреплен отдельный министр: образования, науки и торговли (представление мастеров игры и места расположения их станций). Объясняете министру необходимость развития учреждения, платите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ему за работу с вами 10 монет и получаете сертификат на улучшение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вашего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учреждения.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</w:r>
    </w:p>
    <w:p>
      <w:pPr>
        <w:ind w:left="0" w:right="167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Шаг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2: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приносите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строительную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базу,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полученный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министра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сертификат,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выкупаете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строительные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материалы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необходимую вам сумму.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167"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Шаг 3: предоставляете строителям строительные материалы, они производят необходимую вам перестройку и выдают отчет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строительстве,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который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надо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сохранить.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таблице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указана стоимость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строительных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материалов,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необходимы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развития 3 основных учреждений. А также доход, который вы получите на каждом уровне.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16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0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005"/>
        <w:gridCol w:w="737"/>
        <w:gridCol w:w="737"/>
        <w:gridCol w:w="737"/>
        <w:gridCol w:w="737"/>
        <w:gridCol w:w="737"/>
      </w:tblGrid>
      <w:tr>
        <w:trPr>
          <w:trHeight w:val="228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Уровень: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улучшения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5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150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300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600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1000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0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Доход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период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12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5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2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60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120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37" w:type="dxa"/>
            <w:vAlign w:val="top"/>
            <w:textDirection w:val="lrTb"/>
            <w:noWrap w:val="false"/>
          </w:tcPr>
          <w:p>
            <w:pPr>
              <w:ind w:left="0" w:right="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200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Кроме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развития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основных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учреждений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(больница,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школа,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магазин),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 можете строить дополнительные здания, которые смогут улучшить жизнь в вашем регионе.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tbl>
      <w:tblPr>
        <w:tblStyle w:val="100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2348"/>
        <w:gridCol w:w="1644"/>
        <w:gridCol w:w="2721"/>
      </w:tblGrid>
      <w:tr>
        <w:trPr>
          <w:trHeight w:val="228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4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Учреждения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Министерства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Преимущества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44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4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Концертный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зал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(100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монет)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44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Культуры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1" w:type="dxa"/>
            <w:vAlign w:val="top"/>
            <w:textDirection w:val="lrTb"/>
            <w:noWrap w:val="false"/>
          </w:tcPr>
          <w:p>
            <w:pPr>
              <w:ind w:left="0" w:right="20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Каждый</w:t>
            </w: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период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доход умножается на 1,5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44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4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Автовокзал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(50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монет)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44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Транспорта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1" w:type="dxa"/>
            <w:vAlign w:val="top"/>
            <w:textDirection w:val="lrTb"/>
            <w:noWrap w:val="false"/>
          </w:tcPr>
          <w:p>
            <w:pPr>
              <w:ind w:left="0" w:right="20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Заселение за период повышается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чел.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44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4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Ж/Д вокзал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(75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монет)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44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Транспорта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Заселение за период повышается до 15 чел.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44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4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Аэропорт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(100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 монет)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44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Транспорта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Заселение за период повышается до 20 чел.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44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4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Стадион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(50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монет)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44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Спорта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1" w:type="dxa"/>
            <w:vAlign w:val="top"/>
            <w:textDirection w:val="lrTb"/>
            <w:noWrap w:val="false"/>
          </w:tcPr>
          <w:p>
            <w:pPr>
              <w:ind w:left="0" w:right="20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человек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могут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обходиться без больницы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44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4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Завод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(80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 монет)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44" w:type="dxa"/>
            <w:vAlign w:val="top"/>
            <w:textDirection w:val="lrTb"/>
            <w:noWrap w:val="false"/>
          </w:tcPr>
          <w:p>
            <w:pPr>
              <w:ind w:left="0" w:right="3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Промышленности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Скидка</w:t>
            </w:r>
            <w:r>
              <w:rPr>
                <w:rFonts w:ascii="Times New Roman" w:hAnsi="Times New Roman" w:eastAsia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строительство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улучшение</w:t>
            </w:r>
            <w:r>
              <w:rPr>
                <w:rFonts w:ascii="Times New Roman" w:hAnsi="Times New Roman" w:eastAsia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магазина</w:t>
            </w:r>
            <w:r>
              <w:rPr>
                <w:rFonts w:ascii="Times New Roman" w:hAnsi="Times New Roman" w:eastAsia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50%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16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7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Эти дополнительные учреждения не будут различаться по количеству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обслуживаемых лиц, как это было, например, с больницей. Основная задача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этих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учреждений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получение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материальной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выгоды.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Осу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ществление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строительства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происходит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тому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плану,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развитие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 базовых учреждений.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16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 как с каждым периодом к вам будет приезжать все больше людей, в скором времени ваш дом, который рассчитан на 50 человек, будет заполнен. Поэтому у вас есть возможность строить новые дома на своем участке. Строительство нового дома стоит 50 монет. Чтобы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построить его не надо обращаться к министрам, а сразу выкупить строительные материалы на строительной базе. Кроме всего пере- численного, в Центральном регионе вам могут оказываться ряд услуг различными органами.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0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247"/>
        <w:gridCol w:w="1814"/>
        <w:gridCol w:w="1814"/>
        <w:gridCol w:w="1814"/>
      </w:tblGrid>
      <w:tr>
        <w:trPr>
          <w:trHeight w:val="77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47" w:type="dxa"/>
            <w:vAlign w:val="top"/>
            <w:textDirection w:val="lrTb"/>
            <w:noWrap w:val="false"/>
          </w:tcPr>
          <w:p>
            <w:pPr>
              <w:ind w:left="0" w:right="58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Органы Центрального региона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1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Преимущества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46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Условия сотрудничества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77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4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Биржа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труда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46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Возможность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устроиться на работу частному лицу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46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Договорная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заработная плата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46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Необходимо</w:t>
            </w:r>
            <w:r>
              <w:rPr>
                <w:rFonts w:ascii="Times New Roman" w:hAnsi="Times New Roman" w:eastAsia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пройти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собеседование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77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4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СМИ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46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Реклама</w:t>
            </w:r>
            <w:r>
              <w:rPr>
                <w:rFonts w:ascii="Times New Roman" w:hAnsi="Times New Roman" w:eastAsia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своего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региона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46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Скидка на любое улучшение или строительство 50%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46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Стоимость рекламы: видео – 10 монет радио – 5 монет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77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4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Археологи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46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Археологическая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экспертиза участка земли под застройку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46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Возможность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найти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клад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382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одной экспертизы – 10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монет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77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4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Банк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418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Пересчет</w:t>
            </w:r>
            <w:r>
              <w:rPr>
                <w:rFonts w:ascii="Times New Roman" w:hAnsi="Times New Roman" w:eastAsia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вашего дохода</w:t>
            </w:r>
            <w:r>
              <w:rPr>
                <w:rFonts w:ascii="Times New Roman" w:hAnsi="Times New Roman" w:eastAsia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период и выдача монет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169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9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Цель каждой команды – максимальное развитие своего региона, получение наибольшего дохода в последний игровой период.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Ведущий отвечает на вопросы и уточнения ребят. Лучше, чтобы краткие правила были выданы каждой команде, и они могли еще раз уточнить сложные моменты у своего наставника (мастера игры).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4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течение игрового времени в деловой игре важно контролировать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учет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всех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достижений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команд.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решать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спорные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игровые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моменты,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были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охвачены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основными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правилами.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Основ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правило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случае: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запрещено,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разрешено.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Поэтому участники сами могут выстраивать дополнительные экономические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взаимоотношения, вырабатывать условия сделок и договоренностей. Завершением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деловой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игры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становится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подведение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игровых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результатов по различным сферам достижений: команды с наибольшим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количеством жителей,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наибольшим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количеством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учреждений,с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самой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разнообразной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инфраструктурой.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Основной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игровой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итог,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которому должны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распределяться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места,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доход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региона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последний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период. Подводя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содержательный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итог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мероприятия,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ведущий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вместе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участниками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проговаривает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качества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способности,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проявление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которых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помогло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прийти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хорошему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результату.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Рекомендации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подготовке: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20"/>
        <w:jc w:val="both"/>
        <w:spacing w:before="0" w:beforeAutospacing="0" w:after="0" w:afterAutospacing="0" w:line="240" w:lineRule="auto"/>
        <w:tabs>
          <w:tab w:val="left" w:pos="64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важно соотнести количество игровых команд с количеством мастеров игры, которые будут обеспечивать ее реализацию. Чем больше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команд,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тем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больше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поток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участников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каждой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станции,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поэтому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необходимо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увеличивать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количество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ведущих.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отдельных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случаях к помощи мастерам игры на станциях можно привлекать участников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 старших отрядов.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ind w:left="0" w:firstLine="720"/>
        <w:jc w:val="both"/>
        <w:spacing w:before="0" w:beforeAutospacing="0" w:after="0" w:afterAutospacing="0" w:line="240" w:lineRule="auto"/>
        <w:tabs>
          <w:tab w:val="left" w:pos="64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из-за кажущейся сложности правил деловых игр часть участников «отсеивается» в самом начале, отказываясь разбираться в законах игрового мира. Для таких участников можно заранее придумать дополнительные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активности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задания,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выполнять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 жители или гости регионов.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 день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БЛАГО ТВОРИ!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знакомства детей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Движения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волонтерство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добровольчество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опыта коллективно–творческой социально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значимой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установки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созидательную деятельную актив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ность во благо других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ладони или сердца как символа тематики дня.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арафон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кций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мероприятие)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Отрядам предоставляется ограниченный по времени период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реализации своих социал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ьных акций.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Задача отряда – при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думать такую инициативу, которая могла бы быть не только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малозатратна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ресурсам, но и успешно реализуема в короткий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срок, а также приносила бы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пользу (решало проблему)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сообществу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пришкольного лагеря или самой образовательной организации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отдельным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категориям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лиц, т.е. 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ряды готовят социальные акции, добрые дела, направленные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помощь всему лагерю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другим отрядам, кому–то лично и проводят 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Завершается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марафон общим сбором и обсуждением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прошедших акций.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Совета дела №4.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сводного отряда (по 1–3 представителя от каждого коллектива), обеспечивающего организацию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общелагерного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дела следующего дня.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Дело для подготовки 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Смотр строя и песни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Тематическая беседа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Добро в нашей жизни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(отрядное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тематическое подведение итогов дня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Добровольческая деятельность — это добровольная, безвозмездная, социально значимая деятельность.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Доброе слово дом построит, а злое - разрушит.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Доброе слово сказать - посошок в руки дать.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Своего спасибо не жалей, а чужого не жди.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rFonts w:ascii="Calibri" w:hAnsi="Calibri" w:eastAsia="Calibri" w:cs="Calibri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Примерные сценарные планы ключевых событий дня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арафон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социальных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кций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 презентации проектов Движения проводится «Живая анкета».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Ведущий просит участников выполнить определенное движение, если они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согласны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утверждением.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Примеры утверждений: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7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989" w:leader="none"/>
          <w:tab w:val="left" w:pos="99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поднимите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вверх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руку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участвовал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добровольческой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7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989" w:leader="none"/>
          <w:tab w:val="left" w:pos="99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хлопните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 был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краеведческом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музее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музее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истории;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7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989" w:leader="none"/>
          <w:tab w:val="left" w:pos="99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сделайте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шаг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вперед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участвует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военно-спортивных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играх;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7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989" w:leader="none"/>
          <w:tab w:val="left" w:pos="99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помашите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рукой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те,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занимается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поисковой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деятельностью;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7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989" w:leader="none"/>
          <w:tab w:val="left" w:pos="99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громко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скажите: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«Я!»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любит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свою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Родину!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финале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сбора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звучит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песня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«Россия,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дети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твои»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(слова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Н.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Осошник,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музыка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В.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Осошник).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припеве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дети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синхронно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машут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руками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над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головой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стороны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сторону.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 день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СЛУЖИ ОТЕЧЕСТВУ!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знакомства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Движения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патриотизм и историческая память,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опыта коллективно–творческой социально значимой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ценностного отношения к культуре и истории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своей страны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герба муниципального района как символа малой Родины.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Творческая мастерская «Подарок своей семье»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(отрядное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Ребята вместе с вожатым создают генеалогическое древо своей семьи и представляют его. Выполнение древа может быть как по шаблону, так и в свободной форме.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Совета дела №5.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сводного отряда (по 1–3 представителя от каждого коллектива), обеспечивающего организацию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общелагерного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дела следующего дня.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Дело для подготовки 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Шоу спортивных рекордов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песни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«Тебе, мое Отечество!»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(организатор Совет дела №4)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Организованное Советом де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 событие для всего лагеря. 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триотический конкур, где отряды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исполняют песни, которые для них имеют связь с Отечеством и родным краем.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Критерии оценки: орган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изованность, внешний вид,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исполнение песни. В смотре могут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быть дополнительные задания: вопросы по истории России и Татарстана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конкурс плакатов и т.п.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Calibri" w:hAnsi="Calibri" w:eastAsia="Calibri" w:cs="Calibri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rFonts w:ascii="Calibri" w:hAnsi="Calibri" w:eastAsia="Calibri" w:cs="Calibri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Примерные сценарные планы ключевых событий дня</w:t>
      </w:r>
      <w:r>
        <w:rPr>
          <w:rFonts w:ascii="Calibri" w:hAnsi="Calibri" w:eastAsia="Calibri" w:cs="Calibri"/>
          <w:sz w:val="28"/>
          <w:szCs w:val="28"/>
          <w:highlight w:val="none"/>
        </w:rPr>
      </w:r>
      <w:r>
        <w:rPr>
          <w:rFonts w:ascii="Calibri" w:hAnsi="Calibri" w:eastAsia="Calibri" w:cs="Calibri"/>
          <w:sz w:val="28"/>
          <w:szCs w:val="28"/>
          <w:highlight w:val="none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Calibri" w:hAnsi="Calibri" w:eastAsia="Calibri" w:cs="Calibri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Конкурс песни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«Тебе, мое Отечество!»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Место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проведения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актовы зал.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Ведущий приветствует отряды и рассказывает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том, любовь к Родине проявляется по разному: от выброшенного в урну фантика до посвящения Отечеству песен, картин, повестей и рассказов. И всё это – патриотизм – любовь к Родине и служение ей, как и она служит в ответ пищей, невероятной красотой природы.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Каждый отряд выступает по очереди, номера оценивает жюри.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 итогам выступления отряды получают места и символы дня дня наполнения своего отрядного рюкзака.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Рекомендации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подготовке: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"/>
        </w:numPr>
        <w:ind w:left="0" w:firstLine="720"/>
        <w:jc w:val="both"/>
        <w:spacing w:before="0" w:beforeAutospacing="0" w:after="0" w:afterAutospacing="0" w:line="240" w:lineRule="auto"/>
        <w:tabs>
          <w:tab w:val="left" w:pos="64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заранее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разработать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передать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отрядам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четкую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понятную памятку с требованиями к подготовке выступления; дать возможность отрепетировать выступление на сцене.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20" w:firstLine="0"/>
        <w:jc w:val="both"/>
        <w:spacing w:before="0" w:beforeAutospacing="0" w:after="0" w:afterAutospacing="0" w:line="240" w:lineRule="auto"/>
        <w:tabs>
          <w:tab w:val="left" w:pos="64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10 день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ДОСТИГАЙ И ПОБЕЖДАЙ!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знакомства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Движения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спорт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опыта коллективно-творческой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 значимой деятельности;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к активным, подвижным формам организации досуга;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ценностного отношения к физической культуре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спорту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пяти олимпийских колец/мяча/гантели как символа тематики дня.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«Игры нашего двора»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(отрядное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«Игры нашего двора» проводятся в отряде. Игры подбираются вожатым (педагогом) или самими ребятами, главное, чтобы они были подвижными. Дворовые игры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закрепление представлений детей о команде как группе людей-единомышленников, которые работают как единый механизм, объединенные лидером и общей целью или идеей. При этом каждый человек команды работает на общий результат.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 способствует формированию у детей навыков командного взаимодействия, сплоченности, эмоциональной устойч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ивости в ситуации соперничества,  а также развивают физические данные.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Шоу спортивных рекордов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(организатор Совет дела №5)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Спортивно-творческое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ероприятие, которое может прово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диться в актовом зале, на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портивной площадке. Для его под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готовки каждый отряд заранее продумывает и репетирует свой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«спортивный рекорд». Это может быть построение в фигуру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поддержками, синхро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нное выполнение различных упраж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нений, сольное исполнен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ие гимнастических трюков, демон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страция приемов, в том числе со спортивным инвентарем и др.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начале мероприятия каждый отряд вытягивает жребий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номером отряда-конкурента.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ходе мероприятия на сцену приглашается первый отряд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демонстрации своего рекорда. Отряд-конкурент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ечение 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минут пробует повторить продемонстрированный рекорд. Если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это получается, то рекорд засчитывается отряду-конкуренту,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если нет, – рекорд остается за выступившим отрядом.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сцену выходит каждый отряд и его конкурент.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Совета дела №6.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сводного отряда (по 1–3 представителя от каждого коллектива), обеспечивающего организацию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общелагерного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дела следующего дня.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Дело для подготовки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«Секреты здоровья»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11 день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БУДЬ ЗДОРОВ!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знакомства детей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Движения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здоровый образ жизни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формирования опыта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коллективно-творческой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 значимой деятельности;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ценностного отношения к своему здоровью;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к полезным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ивычкам, сохраняющим и укрепляю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щим здоровье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яблока/улыбающегося человека как символа тематики дня.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Час здоровья «Здоровье – это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здоро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!»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(отрядное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Просветительское событие по пропаганде здорового образа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жизни, ответственного отно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шения к себе, профилактике вред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ных привычек. Час здоровья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можно провести в игровом формате в отряде, когда ребята открывают карточки с заданиями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Темы заданий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правильное питание, распорядок дня,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вредные привычки, виды здоровья (физическое, психическое,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социальное), советы здоров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ья и 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Ребята могут придумать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речовки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 здоровье человека и здоровый образ жизни и применять их в своей деятельности в лагере, например,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речовка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 утреннюю зарядку, про полезный завтрак, про мытье рук и т.д.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«Секреты здоровья»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(организатор Совет дела №6)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Представляет собой неупорядоченное движение от станции к станции, подчиненное логике решения основной загадки или шифра.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Например, отряды могут расши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фровывать название полезного продукта или  распорядок дня известного спортсмена или режимного момента дня, связанного со здоровым образом жизни.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Основное содержание меро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приятия – задания на самих стан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циях, которые должны быть связаны с основными принципами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здорового образа жизни.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12 день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РАССКАЖИ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ГЛАВНОМ!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знакомства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Движения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медиа и коммуникации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опыта коллективно-творческой социально значимой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основами деятельности молодежных СМИ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фотоаппарата как символа тематики дня.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Игра-коммуникация «Открытое про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странство»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(отрядное мероприятие)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Дискуссионный клуб, где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каждый участник может стать ини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циатором и ведущим собс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твенной площадки, обсудить акту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альную тему. Ребята самостоятельно выбирают тематику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обсуждения, могут стать как ведущими, так и участниками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предложенных дискуссий.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3D-газет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мероприятие).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Заключается в создании отрядами объемных информационных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газет. Для упрощения зада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ния отрядам могут выдаваться пе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речни обязательных рубрик (новости дня, интервью, гороскоп,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ответы на вопросы читателей) и темы (названия заголовков)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информационных блок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ов. Также можно вводить дополни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тельные творческие требования, например, чтобы конструкция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объемной газеты отражала ее название.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t xml:space="preserve">Конкурс  видеороликов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t xml:space="preserve">мероприятие).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8080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Отряды с помощью жеребьевки вытягивают темы для видео, которое они должны снять и смонтировать. Примеры тем: «Моя школа», «Наш пришкольный лагерь», «Один день из жизни нашего отряда», «Интервью с организатором» и т.п.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t xml:space="preserve">Критерии оценивания: тайминг – до 6 минут, логика повествования, соответствие теме видео.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Calibri" w:hAnsi="Calibri" w:eastAsia="Calibri" w:cs="Calibri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Calibri" w:hAnsi="Calibri" w:eastAsia="Calibri" w:cs="Calibri"/>
          <w:sz w:val="28"/>
          <w:szCs w:val="28"/>
          <w:highlight w:val="none"/>
        </w:rPr>
      </w:r>
      <w:r>
        <w:rPr>
          <w:rFonts w:ascii="Calibri" w:hAnsi="Calibri" w:eastAsia="Calibri" w:cs="Calibri"/>
          <w:sz w:val="28"/>
          <w:szCs w:val="28"/>
          <w:highlight w:val="none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Примерные сценарные планы ключевых событий дня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826"/>
        <w:ind w:left="0" w:right="0" w:firstLine="72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Игра-коммуникация</w:t>
      </w:r>
      <w:r>
        <w:rPr>
          <w:rFonts w:ascii="Times New Roman" w:hAnsi="Times New Roman" w:eastAsia="Times New Roman" w:cs="Times New Roman"/>
          <w:b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«Открытое</w:t>
      </w:r>
      <w:r>
        <w:rPr>
          <w:rFonts w:ascii="Times New Roman" w:hAnsi="Times New Roman" w:eastAsia="Times New Roman" w:cs="Times New Roman"/>
          <w:b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пространство»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  <w:highlight w:val="none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Ресурсы: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большая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таблица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записи,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бланки,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протоколы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ведущим, канцелярские товары, жетоны.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Отряды собираются в зале. На стене большая таблица «Открытое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пространство».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Приветствие.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Перекличка.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Игра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залом.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630" w:right="0" w:firstLine="220"/>
        <w:jc w:val="both"/>
        <w:spacing w:before="0" w:beforeAutospacing="0" w:after="0" w:afterAutospacing="0" w:line="240" w:lineRule="auto"/>
        <w:tabs>
          <w:tab w:val="left" w:pos="63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Объяснение</w:t>
      </w:r>
      <w:r>
        <w:rPr>
          <w:rFonts w:ascii="Times New Roman" w:hAnsi="Times New Roman" w:eastAsia="Times New Roman" w:cs="Times New Roman"/>
          <w:i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правил.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открытое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пространство,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котором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любой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может быть инициатором своей площадки. В открытом пространстве вписывается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тема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конкретное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время.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Время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работы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площадки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 минут. Существуют три цикла времени (возможно, больше).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остальные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ребята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являются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участниками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выбирают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свободном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порядке наиболее понравившуюся тему. И отправляются на месторасположение площадки. За 20 минут вы можете обсудить данную тему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инициатором.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результатам</w:t>
      </w:r>
      <w:r>
        <w:rPr>
          <w:rFonts w:ascii="Times New Roman" w:hAnsi="Times New Roman"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площадки</w:t>
      </w:r>
      <w:r>
        <w:rPr>
          <w:rFonts w:ascii="Times New Roman" w:hAnsi="Times New Roman"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инициатор</w:t>
      </w:r>
      <w:r>
        <w:rPr>
          <w:rFonts w:ascii="Times New Roman" w:hAnsi="Times New Roman"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должен</w:t>
      </w:r>
      <w:r>
        <w:rPr>
          <w:rFonts w:ascii="Times New Roman" w:hAnsi="Times New Roman"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заполнить</w:t>
      </w:r>
      <w:r>
        <w:rPr>
          <w:rFonts w:ascii="Times New Roman" w:hAnsi="Times New Roman"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протокол.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Протоколы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находятся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столе.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всех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участников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жетона,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отдать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инициатору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проведения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площадки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случае,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тематика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работа инициатора понравилась.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время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работы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возникает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желание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заявиться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собственную тему, то вы можете вписаться в свободную ячейку таблицы.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Время окончания работы площадки и переход обозначается звуковым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сигналом. На переход дается 5 минут. За это время все возвращаются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заявляются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свою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тему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либо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выбирают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другую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площадку.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конце мы подведем итоги работы каждой площадки, а также выберем лучшего инициатора, тему, дискуссиора, самую посещаемую площадку, самого активного инициатора.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Сегодня мы объявляем тему: «Первые – территория молодежи!» Можно заявить о себе в следующих блоках или предложить свои: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Территория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добра: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социальное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служение;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волонтерство/добровольчество;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социальная</w:t>
      </w:r>
      <w:r>
        <w:rPr>
          <w:rFonts w:ascii="Times New Roman" w:hAnsi="Times New Roman"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активность.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42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Территория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творчества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активности: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досуг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молодежи;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социальные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инициативы;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общественная</w:t>
      </w:r>
      <w:r>
        <w:rPr>
          <w:rFonts w:ascii="Times New Roman" w:hAnsi="Times New Roman"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деятельность;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патриотизм;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путешествия.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34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Территория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успеха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знаний: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занятость</w:t>
      </w:r>
      <w:r>
        <w:rPr>
          <w:rFonts w:ascii="Times New Roman" w:hAnsi="Times New Roman"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молодежи;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образование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молодежи;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молодежь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политике;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профессии.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3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Территория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дружбы: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семья;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друзья;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интернет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социальные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сети.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33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Территория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здоровья: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здоровый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жизни;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экология;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10"/>
        </w:numPr>
        <w:ind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спорт.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2346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Основные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определения: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Инициатор – человек, который заявляет тему для обсуждения, указывая место и время проведения.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Протокол – это официальный документ, в котором указывается фамилия, имя инициатора, заявленная тема, количество участников, лучший дискуссиор и основные мысли и выводы.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Лучший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инициатор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выбирается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общим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голосованием,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помощью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жетонов.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Самая посещаемая площадка – выбирается по количеству людей, которые посетили площадку.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Лучший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дискуссиор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человек,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который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наиболее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активно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аргумен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тировано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выступал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площадке,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выбирается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инициатором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площадки.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Самый активный инициатор – определяется по результатам всех циклов, по количеству заявленных 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630" w:right="0" w:firstLine="220"/>
        <w:jc w:val="both"/>
        <w:spacing w:before="0" w:beforeAutospacing="0" w:after="0" w:afterAutospacing="0" w:line="240" w:lineRule="auto"/>
        <w:tabs>
          <w:tab w:val="left" w:pos="62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Ребятам-инициаторам</w:t>
      </w:r>
      <w:r>
        <w:rPr>
          <w:rFonts w:ascii="Times New Roman" w:hAnsi="Times New Roman" w:eastAsia="Times New Roman" w:cs="Times New Roman"/>
          <w:i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дается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время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подготовку,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консультации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 проведению площадок, помощь в формулировке 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30" w:right="0" w:firstLine="2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Представление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инициаторов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объявление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тематики.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630" w:right="0" w:firstLine="220"/>
        <w:jc w:val="both"/>
        <w:spacing w:before="0" w:beforeAutospacing="0" w:after="0" w:afterAutospacing="0" w:line="240" w:lineRule="auto"/>
        <w:tabs>
          <w:tab w:val="left" w:pos="63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Работа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площадок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открытого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 пространства.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9"/>
        </w:numPr>
        <w:ind w:left="630" w:right="0" w:firstLine="220"/>
        <w:jc w:val="both"/>
        <w:spacing w:before="0" w:beforeAutospacing="0" w:after="0" w:afterAutospacing="0" w:line="240" w:lineRule="auto"/>
        <w:tabs>
          <w:tab w:val="left" w:pos="64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Подведение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итогов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 награждение.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Открытое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пространство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завершает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свою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работу.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Пришло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время подвести итоги.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Номинации: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«Самая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лучшая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тема»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(принимает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решение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экспертный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совет);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«Лучший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инициатор»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голосование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жетонам;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«Самая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посещаемая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площадка»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протоколам;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«Лучший дискуссиор»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протоколам;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3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«Самый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активный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инициатор»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количеству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заявленных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площадок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(или тем).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1" w:right="129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Таблица для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записи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2" w:right="129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(учитываются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возможные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места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работы с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группой)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0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1549"/>
        <w:gridCol w:w="1446"/>
        <w:gridCol w:w="1960"/>
        <w:gridCol w:w="1769"/>
      </w:tblGrid>
      <w:tr>
        <w:trPr>
          <w:trHeight w:val="69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49" w:type="dxa"/>
            <w:vAlign w:val="top"/>
            <w:textDirection w:val="lrTb"/>
            <w:noWrap w:val="false"/>
          </w:tcPr>
          <w:p>
            <w:pPr>
              <w:ind w:left="74" w:right="52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-2"/>
                <w:sz w:val="28"/>
                <w:szCs w:val="28"/>
              </w:rPr>
              <w:t xml:space="preserve">Место проведения (спортзал)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6" w:type="dxa"/>
            <w:vAlign w:val="top"/>
            <w:textDirection w:val="lrTb"/>
            <w:noWrap w:val="false"/>
          </w:tcPr>
          <w:p>
            <w:pPr>
              <w:ind w:left="63" w:right="41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-2"/>
                <w:sz w:val="28"/>
                <w:szCs w:val="28"/>
              </w:rPr>
              <w:t xml:space="preserve">Место проведения (столовая)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0" w:type="dxa"/>
            <w:vAlign w:val="top"/>
            <w:textDirection w:val="lrTb"/>
            <w:noWrap w:val="false"/>
          </w:tcPr>
          <w:p>
            <w:pPr>
              <w:ind w:left="246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-2"/>
                <w:sz w:val="28"/>
                <w:szCs w:val="28"/>
              </w:rPr>
              <w:t xml:space="preserve">Место проведения (библиотека)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69" w:type="dxa"/>
            <w:vAlign w:val="top"/>
            <w:textDirection w:val="lrTb"/>
            <w:noWrap w:val="false"/>
          </w:tcPr>
          <w:p>
            <w:pPr>
              <w:ind w:left="290" w:right="269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-2"/>
                <w:sz w:val="28"/>
                <w:szCs w:val="28"/>
              </w:rPr>
              <w:t xml:space="preserve">Место проведения (актовый зал)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696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6" w:type="dxa"/>
            <w:vAlign w:val="top"/>
            <w:textDirection w:val="lrTb"/>
            <w:noWrap w:val="false"/>
          </w:tcPr>
          <w:p>
            <w:pPr>
              <w:ind w:left="79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цикл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79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-3"/>
                <w:sz w:val="28"/>
                <w:szCs w:val="28"/>
              </w:rPr>
              <w:t xml:space="preserve">11.00-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pacing w:val="-2"/>
                <w:sz w:val="28"/>
                <w:szCs w:val="28"/>
              </w:rPr>
              <w:t xml:space="preserve">11.20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49" w:type="dxa"/>
            <w:vAlign w:val="top"/>
            <w:textDirection w:val="lrTb"/>
            <w:noWrap w:val="false"/>
          </w:tcPr>
          <w:p>
            <w:pPr>
              <w:ind w:left="8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Иванов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Иван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8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«Что для меня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Движение?»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0" w:type="dxa"/>
            <w:vAlign w:val="top"/>
            <w:textDirection w:val="lrTb"/>
            <w:noWrap w:val="false"/>
          </w:tcPr>
          <w:p>
            <w:pPr>
              <w:ind w:left="79" w:right="58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8"/>
                <w:szCs w:val="28"/>
              </w:rPr>
              <w:t xml:space="preserve">Полинина Поли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 «Жизнь без знания</w:t>
            </w:r>
            <w:r>
              <w:rPr>
                <w:rFonts w:ascii="Times New Roman" w:hAnsi="Times New Roman" w:eastAsia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пуста»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6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696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6" w:type="dxa"/>
            <w:vAlign w:val="top"/>
            <w:textDirection w:val="lrTb"/>
            <w:noWrap w:val="false"/>
          </w:tcPr>
          <w:p>
            <w:pPr>
              <w:ind w:left="79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цикл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79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-7"/>
                <w:sz w:val="28"/>
                <w:szCs w:val="28"/>
              </w:rPr>
              <w:t xml:space="preserve">11.25-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pacing w:val="-2"/>
                <w:sz w:val="28"/>
                <w:szCs w:val="28"/>
              </w:rPr>
              <w:t xml:space="preserve">12.05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4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6" w:type="dxa"/>
            <w:vAlign w:val="top"/>
            <w:textDirection w:val="lrTb"/>
            <w:noWrap w:val="false"/>
          </w:tcPr>
          <w:p>
            <w:pPr>
              <w:ind w:left="8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Федоров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Федор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8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«Здоровье – это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здорово!»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6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696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6" w:type="dxa"/>
            <w:vAlign w:val="top"/>
            <w:textDirection w:val="lrTb"/>
            <w:noWrap w:val="false"/>
          </w:tcPr>
          <w:p>
            <w:pPr>
              <w:ind w:left="79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цикл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79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-6"/>
                <w:sz w:val="28"/>
                <w:szCs w:val="28"/>
              </w:rPr>
              <w:t xml:space="preserve">12.10-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pacing w:val="-2"/>
                <w:sz w:val="28"/>
                <w:szCs w:val="28"/>
              </w:rPr>
              <w:t xml:space="preserve">12.30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4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6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pStyle w:val="828"/>
        <w:ind w:firstLine="720"/>
        <w:jc w:val="center"/>
        <w:spacing w:before="0" w:beforeAutospacing="0" w:after="0" w:afterAutospacing="0" w:line="240" w:lineRule="auto"/>
        <w:tabs>
          <w:tab w:val="left" w:pos="267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Конкурс</w:t>
      </w:r>
      <w:r>
        <w:rPr>
          <w:rFonts w:ascii="Times New Roman" w:hAnsi="Times New Roman" w:eastAsia="Times New Roman" w:cs="Times New Roman"/>
          <w:b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3D-</w:t>
      </w:r>
      <w:r>
        <w:rPr>
          <w:rFonts w:ascii="Times New Roman" w:hAnsi="Times New Roman" w:eastAsia="Times New Roman" w:cs="Times New Roman"/>
          <w:b/>
          <w:color w:val="000000"/>
          <w:spacing w:val="-4"/>
          <w:sz w:val="28"/>
          <w:szCs w:val="28"/>
        </w:rPr>
        <w:t xml:space="preserve">газет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Место</w:t>
      </w:r>
      <w:r>
        <w:rPr>
          <w:rFonts w:ascii="Times New Roman" w:hAnsi="Times New Roman" w:eastAsia="Times New Roman" w:cs="Times New Roman"/>
          <w:i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проведения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отрядное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место.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Каждому отряду в одно время вожатые выдают творческое журналистское задание с подробной инструкцией о его выполнении, которое может быть оформлено как письмо.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Цель, которая стоит перед отрядом, – за 2 часа создать объемную газету и наполнить ее содержанием. В инструкции может содержаться перечень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рубрик,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обязательно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должны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отражены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газете: новости дня, интервью, гороскоп, ответы на вопросы читателей, развлекательная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страничка,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советы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специалиста,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результаты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соцопроса, рейтинг популярности (песен, кричалок, мероприятий) и другие.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инструкции также может содержаться тематика всего конкурса,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которой необходимо связать название своей газеты или отдельных рубрик. Варианты тем: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4"/>
        </w:numPr>
        <w:ind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секрет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настоящей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команды;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4"/>
        </w:numPr>
        <w:ind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не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4"/>
        </w:numPr>
        <w:ind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один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воин,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4"/>
        </w:numPr>
        <w:ind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лестница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нашей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заветной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цели.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качестве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использованы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названия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направлений или миссии Движения.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Начиная работу, отряду рекомендуется распределить между собой творческие поручения. Выбрать, кто будет оформлять газету, кто собирать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информацию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каждой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рубрики.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течение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основного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времени создания газеты местом работы ребят будет отрядное место. Но часть ребят, которые выбрали для себя роль журналистов, будут работать «в поле»,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собирая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мнения,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проводя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опросы,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записывая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интервью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других участников смены.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6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Несколько методистов в течение мероприятия могут периодически подходить к отрядам, чтобы стимулировать активность, отвечать на возникающие вопросы, давать советы по запросу ребят.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Завершение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мероприятия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тоже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предполагает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общего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сбора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лагеря.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Организаторами устраивается выставка получившихся газет в холле школы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Главное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обеспечить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доступность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высокую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проходимость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газет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читателями.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течение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дня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жюри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оценивает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газеты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заранее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известным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критериям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проводит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награждение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ближайшем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общелагерном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мероприятии.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Рекомендации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подготовке: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4"/>
        </w:numPr>
        <w:ind w:firstLine="720"/>
        <w:jc w:val="both"/>
        <w:spacing w:before="0" w:beforeAutospacing="0" w:after="0" w:afterAutospacing="0" w:line="240" w:lineRule="auto"/>
        <w:tabs>
          <w:tab w:val="left" w:pos="64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необходимо обеспечить выдачу отрядам дополнительных канцелярских товаров, которые могут пригодиться им в процессе под- готовки газет.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13 день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БЕРЕГИ ПЛАНЕТУ!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sz w:val="28"/>
          <w:szCs w:val="28"/>
          <w:lang w:val="en-US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 создание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условий для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нап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ра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Движения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экология и охрана природы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опыта коллективно-творческой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 значимой деятельности;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получение и закрепление знаний 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способах сохранения экологии;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ценностного отношения к природе и ее ресурсам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планеты Земля/ростка/дерева как символа тематики дня.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Экологическая игра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«Сделай, как 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(отрядное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Прил.5.2 Время Первых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Экологическая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направленная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понимание подростками важности собственного экологически ответственного поведения, но при этом позволяет развивать коммуникативные качества личности, осваивать способы поиска информации.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Классная встреча.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мероприятие).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Традиционное дело Движения. Диалог с интересными людьми.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Классную встречу могут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быть приглашены экологи,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экоак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тивисты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организации, реализующие проекты экологической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направленности.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дне может быть объявлена акция «Вторая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жизнь отходам» по сбору пластика и макулатуры.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Совета дела №7.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сводного отряда (по 1–3 представителя от каждого коллектива), обеспечивающего организацию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общелагерного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дела следующего дня.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Дело для подготовки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Всемирный фестиваль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молодежи (ВФМ) в 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ниатюре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Примерные сценарные планы ключевых событий дня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Экологическая игра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«Сделай, как Я»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Необходимые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ресурсы: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набор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канцелярских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товаров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различные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журналы,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предметы,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рамки,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использоваться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создании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экопостера;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карточки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темами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мини-исследований;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столы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групп.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Предварительная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подготовка: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требуется.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ИгроТрек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«Сделай,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Я»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имеет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экологический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профиль,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направленный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понимание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детьми и подростками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важности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собственного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экологически ответственного поведения, но при этом позволяет развивать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коммуникативные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качества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личности,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осваивать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способы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поиска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информации.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2"/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Вводное</w:t>
      </w:r>
      <w:r>
        <w:rPr>
          <w:rFonts w:ascii="Times New Roman" w:hAnsi="Times New Roman" w:eastAsia="Times New Roman" w:cs="Times New Roman"/>
          <w:b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слово</w:t>
      </w:r>
      <w:r>
        <w:rPr>
          <w:rFonts w:ascii="Times New Roman" w:hAnsi="Times New Roman" w:eastAsia="Times New Roman" w:cs="Times New Roman"/>
          <w:b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b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ИгроТреку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Используя простой математический подсчет, нетрудно узнать, сколько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тонн мусора производится на Земле ежедневно. В среднем каждый человек в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мире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день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образует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кг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бытовых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отходов;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численность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населения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Земле</w:t>
      </w:r>
      <w:r>
        <w:rPr>
          <w:rFonts w:ascii="Times New Roman" w:hAnsi="Times New Roman" w:eastAsia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2012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году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составила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почти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млрд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человек.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Получается,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один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день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планете появляется 7 млн тонн мусора. А сколько за год? И если учесть, что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использования</w:t>
      </w:r>
      <w:r>
        <w:rPr>
          <w:rFonts w:ascii="Times New Roman" w:hAnsi="Times New Roman" w:eastAsia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повседневной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жизни</w:t>
      </w:r>
      <w:r>
        <w:rPr>
          <w:rFonts w:ascii="Times New Roman" w:hAnsi="Times New Roman" w:eastAsia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пластиковых</w:t>
      </w:r>
      <w:r>
        <w:rPr>
          <w:rFonts w:ascii="Times New Roman" w:hAnsi="Times New Roman" w:eastAsia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бутылок,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алюминиевой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посуды,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одноразовых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пакетов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каждый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год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геометрической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прогрессии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увеличивается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количество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мусора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душу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населения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10%,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представить,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будет 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нашей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планетой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через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100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лет?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Человеческая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активность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создает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дополнительную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нагрузку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окружающей среде, засоряя ее выбросами технических процессов и бытовых</w:t>
      </w:r>
      <w:r>
        <w:rPr>
          <w:rFonts w:ascii="Times New Roman" w:hAnsi="Times New Roman" w:eastAsia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отходов,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очистка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которых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всегда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соответствует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возможностям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природы.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Таким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образом,</w:t>
      </w:r>
      <w:r>
        <w:rPr>
          <w:rFonts w:ascii="Times New Roman" w:hAnsi="Times New Roman"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актуальными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представляются</w:t>
      </w:r>
      <w:r>
        <w:rPr>
          <w:rFonts w:ascii="Times New Roman" w:hAnsi="Times New Roman"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следующие</w:t>
      </w:r>
      <w:r>
        <w:rPr>
          <w:rFonts w:ascii="Times New Roman" w:hAnsi="Times New Roman"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вопросы: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«Как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нам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научиться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ответственному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отношению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окружающей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среде?»,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«Как </w:t>
      </w:r>
      <w:r>
        <w:rPr>
          <w:rFonts w:ascii="Times New Roman" w:hAnsi="Times New Roman" w:eastAsia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привлечь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внимание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этой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проблеме своих сверстников?».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Первая Игра «Экопостер “Сделай, как Я”».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Отряд делится на четыре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группы,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задача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каждой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команды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создать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свой</w:t>
      </w:r>
      <w:r>
        <w:rPr>
          <w:rFonts w:ascii="Times New Roman" w:hAnsi="Times New Roman" w:eastAsia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экопостер.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Командам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выдается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набор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канцелярских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товаров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различные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журналы,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предметы,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рамки,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использоваться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создании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экопостера.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Постер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графическое изображение, в основе которого - два или несколько цветов. Он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рассчитан на мгновенное восприятие зрителем. Его особенностью является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четкость, лаконизм форм, композиционное решение, интенсивность цвета,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призывный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короткий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текст,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связанный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изображением.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Разрешается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использование любой плакатной технологии (рисунок, фотомонтаж, коллаж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др.). Время на изготовление экопостера - 15 минут. Экопостеры должны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социально-агитационную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направленность;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отличаться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оригинальностью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идеи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исполнением;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образностью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формой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художественной подачи работы; также важны содержание слогана, девиза-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призыва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связь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изображением.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итогам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работы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каждая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группа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представляет</w:t>
      </w:r>
      <w:r>
        <w:rPr>
          <w:rFonts w:ascii="Times New Roman" w:hAnsi="Times New Roman"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свой</w:t>
      </w:r>
      <w:r>
        <w:rPr>
          <w:rFonts w:ascii="Times New Roman" w:hAnsi="Times New Roman"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экопостер.</w:t>
      </w:r>
      <w:r>
        <w:rPr>
          <w:rFonts w:ascii="Times New Roman" w:hAnsi="Times New Roman"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Каждая</w:t>
      </w:r>
      <w:r>
        <w:rPr>
          <w:rFonts w:ascii="Times New Roman" w:hAnsi="Times New Roman"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группа</w:t>
      </w:r>
      <w:r>
        <w:rPr>
          <w:rFonts w:ascii="Times New Roman" w:hAnsi="Times New Roman"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проголосовать</w:t>
      </w:r>
      <w:r>
        <w:rPr>
          <w:rFonts w:ascii="Times New Roman" w:hAnsi="Times New Roman"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понравившийся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постер,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исключением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своего.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Группа,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набравшая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наибольшее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количество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голосов,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побеждает.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Экопостеры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использоваться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оформлении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проведения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итогового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мероприятия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текущего тематического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2"/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Дополнительная</w:t>
      </w:r>
      <w:r>
        <w:rPr>
          <w:rFonts w:ascii="Times New Roman" w:hAnsi="Times New Roman" w:eastAsia="Times New Roman" w:cs="Times New Roman"/>
          <w:b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информация</w:t>
      </w:r>
      <w:r>
        <w:rPr>
          <w:rFonts w:ascii="Times New Roman" w:hAnsi="Times New Roman" w:eastAsia="Times New Roman" w:cs="Times New Roman"/>
          <w:b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b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вожатого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такое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постер?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Само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слово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пришло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полиграфии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(от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англ.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poster)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обозначает плакат или афишу рекламного характера. Сейчас под постерами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понимают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рекламные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плакаты,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произведения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искусства,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фотографии,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рисунки,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напечатанные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бумаге.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Постер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очень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популярный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предмет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интерьера. И не зря. С помощью постеров помещение легко стилизуется,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приобретает нужное настроение, атмосферу, законченный дизайн. Главное -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выбрать подходящую тематику и способ оформления работы. Постер может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являться частью социальной рекламы. Он может изменить настрой людей,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привлечь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внимание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ежедневным,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казалось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вошедшим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привычку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проблемам,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вскрыть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язвы</w:t>
      </w:r>
      <w:r>
        <w:rPr>
          <w:rFonts w:ascii="Times New Roman" w:hAnsi="Times New Roman" w:eastAsia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общества,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заставить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задуматься</w:t>
      </w:r>
      <w:r>
        <w:rPr>
          <w:rFonts w:ascii="Times New Roman" w:hAnsi="Times New Roman" w:eastAsia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«простых»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вещах.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2"/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Основные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черты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постера: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4"/>
        <w:numPr>
          <w:ilvl w:val="0"/>
          <w:numId w:val="19"/>
        </w:numPr>
        <w:ind w:left="567" w:right="0" w:hanging="283"/>
        <w:jc w:val="both"/>
        <w:spacing w:before="0" w:beforeAutospacing="0" w:after="0" w:afterAutospacing="0" w:line="240" w:lineRule="auto"/>
        <w:tabs>
          <w:tab w:val="left" w:pos="449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четкость,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лаконизм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4"/>
        <w:numPr>
          <w:ilvl w:val="0"/>
          <w:numId w:val="19"/>
        </w:numPr>
        <w:ind w:left="567" w:right="0" w:hanging="283"/>
        <w:jc w:val="both"/>
        <w:spacing w:before="0" w:beforeAutospacing="0" w:after="0" w:afterAutospacing="0" w:line="240" w:lineRule="auto"/>
        <w:tabs>
          <w:tab w:val="left" w:pos="449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композиционное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4"/>
        <w:numPr>
          <w:ilvl w:val="0"/>
          <w:numId w:val="19"/>
        </w:numPr>
        <w:ind w:left="567" w:right="0" w:hanging="283"/>
        <w:jc w:val="both"/>
        <w:spacing w:before="0" w:beforeAutospacing="0" w:after="0" w:afterAutospacing="0" w:line="240" w:lineRule="auto"/>
        <w:tabs>
          <w:tab w:val="left" w:pos="449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интенсивность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цвета;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4"/>
        <w:numPr>
          <w:ilvl w:val="0"/>
          <w:numId w:val="19"/>
        </w:numPr>
        <w:ind w:left="567" w:right="0" w:hanging="283"/>
        <w:jc w:val="both"/>
        <w:spacing w:before="0" w:beforeAutospacing="0" w:after="0" w:afterAutospacing="0" w:line="240" w:lineRule="auto"/>
        <w:tabs>
          <w:tab w:val="left" w:pos="449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призывный короткий текст, связанный с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изображением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Вторая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игра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«ЭкоНеКонференция»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разбивается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четыре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поисковые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команды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каждой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команды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свой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мини-проект</w:t>
      </w:r>
      <w:r>
        <w:rPr>
          <w:rFonts w:ascii="Times New Roman" w:hAnsi="Times New Roman" w:eastAsia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экологической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тематике.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получает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тему мини-исследования, в течение 30 минут проводит совместный поиск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информации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готовит</w:t>
      </w:r>
      <w:r>
        <w:rPr>
          <w:rFonts w:ascii="Times New Roman" w:hAnsi="Times New Roman" w:eastAsia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свое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выступление</w:t>
      </w:r>
      <w:r>
        <w:rPr>
          <w:rFonts w:ascii="Times New Roman" w:hAnsi="Times New Roman" w:eastAsia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«ЭкоНеКонференции»,</w:t>
      </w:r>
      <w:r>
        <w:rPr>
          <w:rFonts w:ascii="Times New Roman" w:hAnsi="Times New Roman" w:eastAsia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которую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отличают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обычной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конференции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лаконичные,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образные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доклады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возможными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советами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том,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экологически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ответственным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человеком.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Перечень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мини-проектов: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2"/>
          <w:numId w:val="16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139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«Вторая жизнь вещам»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команде необходимо составить список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одноразовых вещей, придуманных человеком, и заменить их «двойниками»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многоразового использования;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2"/>
          <w:numId w:val="16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139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«Лента времени»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команде необходимо разложить предметы или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карточки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изображением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срокам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разложения в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природе;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2"/>
          <w:numId w:val="16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139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«Экологический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след»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посчитать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«экологический след» своей команды за один день, который рассчитывается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исходя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того,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сколько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тратится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воды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одного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человека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лагере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команду 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целом, сколько электроэнергии уходит на зарядку мобильных телефонов,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какой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объем твердых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коммунальных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отходов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утилизирует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каждый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целом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команда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(упаковка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приготовления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еды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детском</w:t>
      </w:r>
      <w:r>
        <w:rPr>
          <w:rFonts w:ascii="Times New Roman" w:hAnsi="Times New Roman" w:eastAsia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лагере,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упаковка</w:t>
      </w:r>
      <w:r>
        <w:rPr>
          <w:rFonts w:ascii="Times New Roman" w:hAnsi="Times New Roman" w:eastAsia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индивидуальных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напитков</w:t>
      </w:r>
      <w:r>
        <w:rPr>
          <w:rFonts w:ascii="Times New Roman" w:hAnsi="Times New Roman" w:eastAsia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другой</w:t>
      </w:r>
      <w:r>
        <w:rPr>
          <w:rFonts w:ascii="Times New Roman" w:hAnsi="Times New Roman"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продукции).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Команде</w:t>
      </w:r>
      <w:r>
        <w:rPr>
          <w:rFonts w:ascii="Times New Roman" w:hAnsi="Times New Roman"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выделить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пять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наиболее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важных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элементов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потребления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человека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каждый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день,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которым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следует </w:t>
      </w:r>
      <w:r>
        <w:rPr>
          <w:rFonts w:ascii="Times New Roman" w:hAnsi="Times New Roman" w:eastAsia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относиться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бережно;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«Срок годности»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задача команды - проследить жизненный цикл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вещи: пластиковая бутылка, джинсы, сотовый телефон. Участники команды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могут сами выбрать предмет, чей жизненный цикл они хотели бы изучить 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представить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826"/>
        <w:ind w:left="0" w:right="0" w:firstLine="720"/>
        <w:jc w:val="center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Классная 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встреча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Необходимые ресурсы: поощрительные призы за лучшие вопросы, мультимедийное оборудование.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11"/>
          <w:sz w:val="28"/>
          <w:szCs w:val="28"/>
        </w:rPr>
        <w:t xml:space="preserve">«Классные встречи»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 проект,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1"/>
          <w:sz w:val="28"/>
          <w:szCs w:val="28"/>
        </w:rPr>
        <w:t xml:space="preserve"> рамках 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которого 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успешные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известные люди встречаются с ребятами, рассказывая о себе и своём профессиональном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пути,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стараются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поделиться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детьми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опытом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знаниями.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Активисты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открытой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неформальной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беседе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задать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интересующие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вопросы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личной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жизни,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карьере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профессиональном успехе героя) или спросить совет в чём-либо.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Ведущими классной встречи могут стать сами участники профильной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смены. В качестве гостя можно пригласить значимого и выдающегося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человека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региона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(писатель,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спортсмен,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учёный,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музыкант,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педагог,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врач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др.).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Встреча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строится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диалога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между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гостем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участниками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смены.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самом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начале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гость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рассказать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себе,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своей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деятельности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интересные факты из своей биографии, которые были бы интересны детям. Далее участники могут задать вопросы.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время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общения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делать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акценты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личности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человека,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 истории успеха, внесённом вкладе в развитие региона, страны. Кроме того, для проведения «Классной встречи» возможно использование презентационного материала или видеоматериала гостя.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классной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встрече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использовать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«вопрос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коробки»,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когда гости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вытаскивают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заранее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подготовленные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карточки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вопросами,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отвечают на них.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Варианты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вопросов: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0"/>
        </w:numPr>
        <w:ind w:left="0"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стать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первым?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0"/>
        </w:numPr>
        <w:ind w:left="0"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Посоветуйте</w:t>
      </w:r>
      <w:r>
        <w:rPr>
          <w:rFonts w:ascii="Times New Roman" w:hAnsi="Times New Roman"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настольную</w:t>
      </w:r>
      <w:r>
        <w:rPr>
          <w:rFonts w:ascii="Times New Roman" w:hAnsi="Times New Roman"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книгу</w:t>
      </w:r>
      <w:r>
        <w:rPr>
          <w:rFonts w:ascii="Times New Roman" w:hAnsi="Times New Roman"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лидеру.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0"/>
        </w:numPr>
        <w:ind w:left="0" w:firstLine="720"/>
        <w:jc w:val="both"/>
        <w:spacing w:before="0" w:beforeAutospacing="0" w:after="0" w:afterAutospacing="0" w:line="240" w:lineRule="auto"/>
        <w:tabs>
          <w:tab w:val="left" w:pos="61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Каким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были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нашем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возрасте?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чему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стремились?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Чего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боялись?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0"/>
        </w:numPr>
        <w:ind w:left="0"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Каким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 были студентом? Почему эту специальность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выбрали?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0"/>
        </w:numPr>
        <w:ind w:left="0" w:firstLine="720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Смогли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пожертвовать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собой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ради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чего?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т.п.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конце встречи гость выбирает самые интересные вопросы и поощряет их авторов подарками.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14 день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УМЕЙ ДРУЖИТЬ!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знакомства детей с одним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Движения 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дипломатия и международные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отношения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формирования опыта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коллективно-творческой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 значимой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уважительного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отношения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окру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жающим;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установки на открытый равноправный диалог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другими людьми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рукопожатия или фотография отряда как символа тематики дня.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Отряд в гостях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ряда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(отрядное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с другим отрядом, организованная ребятами.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тряды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готовят друг другу подарки – сюрпризы, творческие номера.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Необходимо договориться, кто к кому придет в гости,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чьей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территории будет встреча, что готовит одна и другая сторона.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Варианты проведения: чаепитие, конкурсная программа,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прогулка, тематический разговор, фанты и т.п.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Всемирный фестиваль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молодежи (ВФМ) в 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ниатюре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(организатор Совет дела №7)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мероприятие)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yellow"/>
              </w:rPr>
              <w:t xml:space="preserve">Программа Дипломатия, стр. 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Это развернутое на определенной площадке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событие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предполагаю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щее вовлечение участников в раз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личные интерактивные площадки. Формат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Всемирного фестиваля молодежи в миниатюре предполагает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свободное движение участников по всему пространству,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где расположены пло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щадки. За участие в площадках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выдаются жетоны, которые можно обменять на что-либо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(подарки, игровые деньги, цитаты в зависимости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игрового замысла). Площадки и задания ярмарки творческого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требуют особых умений, длительного времени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выполнение задания (угадать загадки, попасть в цель,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выполнить задание на скорость и пр.).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Совета дела №8.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сводного отряда (по 1–3 представителя от каждого коллектива), обеспечивающего организацию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общелагерного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дела следующего дня.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Дело для подготовки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«Достопримечательности моей республики»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Примерные сценарные планы ключевых событий дня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Всемирный фестиваль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молодежи (ВФМ) в 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ниатюре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«Дружба</w:t>
      </w:r>
      <w:r>
        <w:rPr>
          <w:rFonts w:ascii="Times New Roman" w:hAnsi="Times New Roman"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без</w:t>
      </w:r>
      <w:r>
        <w:rPr>
          <w:rFonts w:ascii="Times New Roman" w:hAnsi="Times New Roman"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границ»</w:t>
      </w:r>
      <w:r>
        <w:rPr>
          <w:rFonts w:ascii="Times New Roman" w:hAnsi="Times New Roman"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России.</w:t>
      </w:r>
      <w:r>
        <w:rPr>
          <w:rFonts w:ascii="Times New Roman" w:hAnsi="Times New Roman"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Педагогический</w:t>
      </w:r>
      <w:r>
        <w:rPr>
          <w:rFonts w:ascii="Times New Roman" w:hAnsi="Times New Roman"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</w:t>
      </w:r>
      <w:r>
        <w:rPr>
          <w:rFonts w:ascii="Times New Roman" w:hAnsi="Times New Roman"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Россия,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 пригласил на Фестиваль посольства разных стран. Отряды – это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посольства разных стран мира. (Примеры: Китай, Индия, Вьетнам, Бе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ларусь,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Бразилия,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Венесуэла,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ЮАР,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Алжир,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Малайзия,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Иран,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Казахстан,</w:t>
      </w:r>
      <w:r>
        <w:rPr>
          <w:rFonts w:ascii="Times New Roman" w:hAnsi="Times New Roman" w:eastAsia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Узбекистан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др.).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возглавляет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Посол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(командир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отряда)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него</w:t>
      </w:r>
      <w:r>
        <w:rPr>
          <w:rFonts w:ascii="Times New Roman" w:hAnsi="Times New Roman" w:eastAsia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есть атташе по разным вопросам (количество, названия и функционал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ребята придумывают сами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атташе по сохранению исторической памяти, в области образования, науки, экологии, спорта и туризма, в социальной сфере, в культуре, здравоохранении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т.д.).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Задача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посольств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заключить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Фестивале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 можно больше соглашений о сотрудничестве по разным вопросам.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Символом заключенного соглашения является переданная в другое 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сольство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наклейка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изображением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символов страны.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Представители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каждого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Посольства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разделяют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ценности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своей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ны, систему таких ценностей они разрабатывают под руководством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вожатого в виде правил поведения. В течение смены ребята стараются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придерживаться этих правил. Например, в Индии говорить правду яв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ляется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священным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долгом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каждого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человека.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Китае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что-то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торговался,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ничего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стоит.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Узбекистане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любят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принимать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поспешных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решений,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принято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долго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коллективно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обсуждать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вопросы.</w:t>
      </w:r>
      <w:r>
        <w:rPr>
          <w:rFonts w:ascii="Times New Roman" w:hAnsi="Times New Roman" w:eastAsia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Беларуси очень гостеприимные люди, они обязательно приглашают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всех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себе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гости.</w:t>
      </w:r>
      <w:r>
        <w:rPr>
          <w:rFonts w:ascii="Times New Roman" w:hAnsi="Times New Roman" w:eastAsia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Считается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грубым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разговаривать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человеком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стоя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ходу.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Малайзии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улыбаются,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считается,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человек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грустный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болен,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нужно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активно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жалеть.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(Внимание!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примеры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ценностей</w:t>
      </w:r>
      <w:r>
        <w:rPr>
          <w:rFonts w:ascii="Times New Roman" w:hAnsi="Times New Roman" w:eastAsia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игровые,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имеют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отношения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реальности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жизни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вышеперечис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ленных странах. Однако, приветствуется, если дети в течение 15 минут изучат материал относительно своего государства и используют в своей работе реальные данные). Таких ценностей отряды придумывают не более 5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(приближая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максимально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духовно-нравственным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ориентирам)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стараются приучить ребят их соблюдать. Задача каждого отряда – по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сольства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активно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взаимодействовать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другими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Затем на общем собрании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ребята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решают,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какими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посольства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по каким вопросам они готовы заключить соглашения о сотрудниче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стве. По итогам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игры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подсчитывается общее количество соглашений,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заключенных каждым посольством. Победители награждаются на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финальном мероприятии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Фестиваля.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Таким образом, на  вводится система стимулирования: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коллек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тивная и индивидуальная.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i/>
          <w:color w:val="000000"/>
          <w:spacing w:val="-4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Индивидуальная</w:t>
      </w:r>
      <w:r>
        <w:rPr>
          <w:rFonts w:ascii="Times New Roman" w:hAnsi="Times New Roman" w:eastAsia="Times New Roman" w:cs="Times New Roman"/>
          <w:i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система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стимулирования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ребята,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наиболее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активно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проявившие</w:t>
      </w:r>
      <w:r>
        <w:rPr>
          <w:rFonts w:ascii="Times New Roman" w:hAnsi="Times New Roman"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себя</w:t>
      </w:r>
      <w:r>
        <w:rPr>
          <w:rFonts w:ascii="Times New Roman" w:hAnsi="Times New Roman"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Фестивале,</w:t>
      </w:r>
      <w:r>
        <w:rPr>
          <w:rFonts w:ascii="Times New Roman" w:hAnsi="Times New Roman"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получают</w:t>
      </w:r>
      <w:r>
        <w:rPr>
          <w:rFonts w:ascii="Times New Roman" w:hAnsi="Times New Roman"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наклейки</w:t>
      </w:r>
      <w:r>
        <w:rPr>
          <w:rFonts w:ascii="Times New Roman" w:hAnsi="Times New Roman"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изображением</w:t>
      </w:r>
      <w:r>
        <w:rPr>
          <w:rFonts w:ascii="Times New Roman" w:hAnsi="Times New Roman"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символа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страны, которую они представляют. Наклейки могут выдаваться вожа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тыми,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методистами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результатам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работы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участников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мероприятии.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Кроме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того,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коллективно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принимает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решение,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кого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товарищей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они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ходят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отметить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(не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более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чел).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i/>
          <w:color w:val="000000"/>
          <w:spacing w:val="-4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/>
          <w:i/>
          <w:color w:val="000000"/>
          <w:spacing w:val="-4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  <w:highlight w:val="white"/>
        </w:rPr>
        <w:t xml:space="preserve">Общелагерная система стимулирования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white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highlight w:val="white"/>
        </w:rPr>
        <w:t xml:space="preserve">лидерами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  <w:szCs w:val="28"/>
          <w:highlight w:val="white"/>
        </w:rPr>
        <w:t xml:space="preserve">Фестиваля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становятся</w:t>
      </w:r>
      <w:r>
        <w:rPr>
          <w:rFonts w:ascii="Times New Roman" w:hAnsi="Times New Roman" w:eastAsia="Times New Roman" w:cs="Times New Roman"/>
          <w:color w:val="000000"/>
          <w:spacing w:val="35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отряды,</w:t>
      </w:r>
      <w:r>
        <w:rPr>
          <w:rFonts w:ascii="Times New Roman" w:hAnsi="Times New Roman" w:eastAsia="Times New Roman" w:cs="Times New Roman"/>
          <w:color w:val="000000"/>
          <w:spacing w:val="35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заключившие</w:t>
      </w:r>
      <w:r>
        <w:rPr>
          <w:rFonts w:ascii="Times New Roman" w:hAnsi="Times New Roman" w:eastAsia="Times New Roman" w:cs="Times New Roman"/>
          <w:color w:val="000000"/>
          <w:spacing w:val="35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больше</w:t>
      </w:r>
      <w:r>
        <w:rPr>
          <w:rFonts w:ascii="Times New Roman" w:hAnsi="Times New Roman" w:eastAsia="Times New Roman" w:cs="Times New Roman"/>
          <w:color w:val="000000"/>
          <w:spacing w:val="35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других</w:t>
      </w:r>
      <w:r>
        <w:rPr>
          <w:rFonts w:ascii="Times New Roman" w:hAnsi="Times New Roman" w:eastAsia="Times New Roman" w:cs="Times New Roman"/>
          <w:color w:val="000000"/>
          <w:spacing w:val="34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соглашений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сотрудничестве (получившие большее количество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наклеек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изображением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символического</w:t>
      </w:r>
      <w:r>
        <w:rPr>
          <w:rFonts w:ascii="Times New Roman" w:hAnsi="Times New Roman" w:eastAsia="Times New Roman" w:cs="Times New Roman"/>
          <w:color w:val="000000"/>
          <w:spacing w:val="14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вида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страны).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Педагогический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отряд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highlight w:val="white"/>
        </w:rPr>
        <w:t xml:space="preserve">Россия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highlight w:val="white"/>
        </w:rPr>
        <w:t xml:space="preserve">также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highlight w:val="white"/>
        </w:rPr>
        <w:t xml:space="preserve">может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highlight w:val="white"/>
        </w:rPr>
        <w:t xml:space="preserve">заключать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highlight w:val="white"/>
        </w:rPr>
        <w:t xml:space="preserve">соглашения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highlight w:val="white"/>
        </w:rPr>
        <w:t xml:space="preserve">сотрудничестве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15 день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ОТКРЫВАЙ СТРАНУ!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знакомства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Движения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туризм и путешествия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формиро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опыта коллективно-творческой социально значимой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интереса к культурному разнообразию своей страны и региона;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к активным и познавательным видам отдыха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бумажного самолетика/палатки/чемодана как символа тематики дня.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3280"/>
        <w:gridCol w:w="7318"/>
      </w:tblGrid>
      <w:tr>
        <w:trPr/>
        <w:tc>
          <w:tcPr>
            <w:tcW w:w="32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73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«Достопримечательности моей республики»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(организатор Совет дела №8)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мероприятие)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73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уг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олка достопримечательностей (по сути, любой части обще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ственного помещения 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геря) – основное содержание под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готовки отрядов к мероприятию.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Каждому отряду выдается краткая справка об одной из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стопримечательностей региона. Отряды знакомятся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историей, назначением или символическим смыслом,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разби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рают внешний вид сооружения. Далее ребятам необходимо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воссоздать эту достопри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мечательность,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используя подруч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ные средства (канцелярск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ие товары, ткани, предметы мебе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 и др.). Кроме внешнего образа рекомендуется насытить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уголок интерактивными элементами и информационными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справками об объекте. Дл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этого можно использовать инте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ресные факты, загадки, ребусы, кроссворды, музыку и даже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«аниматоров» – оживших персонажей исторической эпохи.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Презентовать подготовленные уголки можно только членам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жюри, оставив затем площадку в свободном доступе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всех желающих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Или отр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ядные уголки могут стать станци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ями в игре-путешествии, если отряды заранее позаботятся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разработке творческого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задания, связанного с достопри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мечательностями.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80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«Сколько саженей в аршине»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t xml:space="preserve">мероприятие)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  <w:t xml:space="preserve">Туризм, стр. 30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318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Мероприятие проходит в формате интеллектуально-познавательной игры. Здесь важно создать условия для проявления эрудиции и интеллект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уальной одаренности у ребят. Разная направленность и характер заданий интеллектуальной игры будет способствовать развитию сообразительности, логического и творческого мышления. В рамках мероприятия создается возможность для развития коммуникативных навыков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3280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Совета дела №9.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7318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сводного отряда (по 1–3 представителя от каждого коллектива), обеспечивающего организацию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общелагерного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дела следующего дня.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t xml:space="preserve">Дело для подготовки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t xml:space="preserve">– квиз на тему национальной культуры и традиций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Примерные сценарные планы ключевых событий дня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«Сколько</w:t>
      </w:r>
      <w:r>
        <w:rPr>
          <w:rFonts w:ascii="Times New Roman" w:hAnsi="Times New Roman" w:eastAsia="Times New Roman" w:cs="Times New Roman"/>
          <w:b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саженей</w:t>
      </w:r>
      <w:r>
        <w:rPr>
          <w:rFonts w:ascii="Times New Roman" w:hAnsi="Times New Roman" w:eastAsia="Times New Roman" w:cs="Times New Roman"/>
          <w:b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аршине?»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Материально-техническое обеспечение: ноутбук, проектор – для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демонстрации</w:t>
      </w:r>
      <w:r>
        <w:rPr>
          <w:rFonts w:ascii="Times New Roman" w:hAnsi="Times New Roman"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заданий;</w:t>
      </w:r>
      <w:r>
        <w:rPr>
          <w:rFonts w:ascii="Times New Roman" w:hAnsi="Times New Roman"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ватманы,</w:t>
      </w:r>
      <w:r>
        <w:rPr>
          <w:rFonts w:ascii="Times New Roman" w:hAnsi="Times New Roman"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бумага</w:t>
      </w:r>
      <w:r>
        <w:rPr>
          <w:rFonts w:ascii="Times New Roman" w:hAnsi="Times New Roman"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оформления</w:t>
      </w:r>
      <w:r>
        <w:rPr>
          <w:rFonts w:ascii="Times New Roman" w:hAnsi="Times New Roman"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локации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выполнения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заданий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командами;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канцелярские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принадлежности;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карточки-задания; жетоны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баллами.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Предварительная подготовка: оформление и оснащение зала для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проведения игр; информирование отрядов о подготовке трех вопросов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других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команд-участниц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интеллектуальной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Ход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мероприятия.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приветственном слове участникам игры дается пояснение, что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данное мероприятие направлено не только на выявление самых эруди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рованных ребят, но и на расширение кругозора участников в вопросах,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касающихся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истории,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географии,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традиций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нашей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Родины.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I этап. Командам дается время на придумывание и презентацию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названий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своих команд.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II этап. Объяснение правил проведения игры, представление жюри: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данная форма предполагает соревнование команд-участниц в темати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ческих конкурсах интеллектуальной игры. За каждый верный ответ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команда получает один балл. В завершении мероприятия подводятся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итоги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объявляется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победитель,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которому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вручен почетный диплом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II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этап.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Первый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конкурс.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Самое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глубокое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озеро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мира?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(Байкал)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Один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век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сколько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лет?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(100)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Водами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каких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океанов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омывается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Россия?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(Атлантического,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Северного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Ледовитого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Тихого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океанов)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91" w:leader="none"/>
          <w:tab w:val="left" w:pos="892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каком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городе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России</w:t>
      </w:r>
      <w:r>
        <w:rPr>
          <w:rFonts w:ascii="Times New Roman" w:hAnsi="Times New Roman"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находится</w:t>
      </w:r>
      <w:r>
        <w:rPr>
          <w:rFonts w:ascii="Times New Roman" w:hAnsi="Times New Roman"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музей</w:t>
      </w:r>
      <w:r>
        <w:rPr>
          <w:rFonts w:ascii="Times New Roman" w:hAnsi="Times New Roman"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«Эрмитаж»?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(Санкт-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Петербург)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29" w:leader="none"/>
          <w:tab w:val="left" w:pos="83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стал первым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царем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Руси?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(Иван 4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Грозный)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29" w:leader="none"/>
          <w:tab w:val="left" w:pos="83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является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основателем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Москвы?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(Князь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Юрий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Долгорукий)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29" w:leader="none"/>
          <w:tab w:val="left" w:pos="83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Почему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старинный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памятник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прозвали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«Царь-пушка»?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(из-за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личины 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большого веса)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такое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кириллица?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(азбука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созданная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Кириллом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Мефодием)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Самый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маленький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России?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(Чекалин)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Самая</w:t>
      </w:r>
      <w:r>
        <w:rPr>
          <w:rFonts w:ascii="Times New Roman" w:hAnsi="Times New Roman"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большая</w:t>
      </w:r>
      <w:r>
        <w:rPr>
          <w:rFonts w:ascii="Times New Roman" w:hAnsi="Times New Roman"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мире</w:t>
      </w:r>
      <w:r>
        <w:rPr>
          <w:rFonts w:ascii="Times New Roman" w:hAnsi="Times New Roman"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средневековая</w:t>
      </w:r>
      <w:r>
        <w:rPr>
          <w:rFonts w:ascii="Times New Roman" w:hAnsi="Times New Roman"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крепость</w:t>
      </w:r>
      <w:r>
        <w:rPr>
          <w:rFonts w:ascii="Times New Roman" w:hAnsi="Times New Roman"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России?</w:t>
      </w:r>
      <w:r>
        <w:rPr>
          <w:rFonts w:ascii="Times New Roman" w:hAnsi="Times New Roman"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(Мо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сковский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кремль)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Назовите</w:t>
      </w:r>
      <w:r>
        <w:rPr>
          <w:rFonts w:ascii="Times New Roman" w:hAnsi="Times New Roman"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цвета</w:t>
      </w:r>
      <w:r>
        <w:rPr>
          <w:rFonts w:ascii="Times New Roman" w:hAnsi="Times New Roman"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флаге</w:t>
      </w:r>
      <w:r>
        <w:rPr>
          <w:rFonts w:ascii="Times New Roman" w:hAnsi="Times New Roman"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Российской</w:t>
      </w:r>
      <w:r>
        <w:rPr>
          <w:rFonts w:ascii="Times New Roman" w:hAnsi="Times New Roman"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федерации</w:t>
      </w:r>
      <w:r>
        <w:rPr>
          <w:rFonts w:ascii="Times New Roman" w:hAnsi="Times New Roman"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поочерёдно?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(белый, синий, красный)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оружия,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самоваров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пряников?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(Тула)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Каким промыслом занимаются поморы? (ловят рыбу)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III этап. Второй конкурс. Выбери верный вариант ответа: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Пенза стоит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реке: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а)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Сура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б) Тура (Тюмень)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в)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Кура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(Тбилиси)</w:t>
      </w:r>
      <w:r>
        <w:rPr>
          <w:rFonts w:ascii="Times New Roman" w:hAnsi="Times New Roman" w:eastAsia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г)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Ока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(Рязань)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Река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Волга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протекает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а)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Ярославль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б)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Санкт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Петербург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(Нева)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в)</w:t>
      </w:r>
      <w:r>
        <w:rPr>
          <w:rFonts w:ascii="Times New Roman" w:hAnsi="Times New Roman"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Ижевск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(Иж)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г)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Краснодар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(Кубань)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Сколько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республик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сегодняшний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день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входят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состав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РФ?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а)22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(верно)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б)26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в)16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Самый большой по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площади регион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России: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а)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Чукотский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АО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б)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Республика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Саха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(Якутия)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в)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Волгоградская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область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г) Красноярский край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Пряничная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столица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России: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а)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Воронеж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б)</w:t>
      </w:r>
      <w:r>
        <w:rPr>
          <w:rFonts w:ascii="Times New Roman" w:hAnsi="Times New Roman"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Санкт-Петербург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в)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Иваново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г)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Тула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(верно)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Предметы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одежды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русских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женщин: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а) душегрейка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б) косоворотка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в)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кимоно.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Древнерусское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сооружение: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а) синагога</w:t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б)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мечеть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в) кремль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Русский воин в старину.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а)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батыр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б)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ниндзя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в)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дружинник.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3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715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Этап.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Конкурс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капитанов.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Задание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анограммами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4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+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ЛУНА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(Барнаул)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4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РОВ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+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СТО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(Ростов)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4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ОСТР+АМОК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(Кострома)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4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ЛОГ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+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ВОДА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(Вологда)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4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ИДТВК+ООАСВЛ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(Владивосток)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4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ХАРАСНЬАТ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(Астрахань)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4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ЕКИСВЖ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(Ижевск)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4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АРАОДКРНС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(Краснодар)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4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830" w:leader="none"/>
          <w:tab w:val="left" w:pos="83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МНРСМКУА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(Мурманск)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3"/>
        </w:numPr>
        <w:ind w:left="0" w:right="0" w:firstLine="720"/>
        <w:jc w:val="both"/>
        <w:spacing w:before="0" w:beforeAutospacing="0" w:after="0" w:afterAutospacing="0" w:line="240" w:lineRule="auto"/>
        <w:tabs>
          <w:tab w:val="left" w:pos="629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Этап.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фотографиями.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Командам-участникам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выбрать одну фотографию из пары, на которой, по их мнению, изобра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жены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пейзажи, расположенные 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Российской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федерации.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16 день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ЗНАЙ СВОИ КОРНИ. ЕДИНСТВО В МНОГООБРАЗИИ!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знакомства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Движения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родной язык, национальная культура и традиции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формирования опыта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коллективно-творческой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 значимой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изображения национального орнамента как символа тематики дня.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suppressLineNumbers w:val="0"/>
            </w:pPr>
            <w:r>
              <w:rPr>
                <w:sz w:val="28"/>
                <w:szCs w:val="28"/>
              </w:rPr>
              <w:t xml:space="preserve">Общеотрядное мероприятие – обсуждение семейных национальных традиций, составление проекта по группам.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  <w:highlight w:val="none"/>
              </w:rPr>
              <w:suppressLineNumbers w:val="0"/>
            </w:pPr>
            <w:r>
              <w:rPr>
                <w:sz w:val="28"/>
                <w:szCs w:val="28"/>
              </w:rPr>
              <w:t xml:space="preserve">Беседа ребят с вожатым о традициях семей, любимой национальной еде, культуре народов.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  <w:highlight w:val="none"/>
              </w:rPr>
              <w:suppressLineNumbers w:val="0"/>
            </w:pPr>
            <w:r>
              <w:rPr>
                <w:sz w:val="28"/>
                <w:szCs w:val="28"/>
                <w:highlight w:val="none"/>
              </w:rPr>
              <w:t xml:space="preserve">Поделив отряд на команды, ребятам предлагается на ватмане изобразить их видение дружбы народов Татарстана в виде проекта с ответами на вопросы: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1004"/>
              <w:numPr>
                <w:ilvl w:val="0"/>
                <w:numId w:val="74"/>
              </w:numPr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suppressLineNumbers w:val="0"/>
            </w:pPr>
            <w:r>
              <w:rPr>
                <w:sz w:val="28"/>
                <w:szCs w:val="28"/>
                <w:highlight w:val="none"/>
              </w:rPr>
              <w:t xml:space="preserve">Какие есть схожие черты?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004"/>
              <w:numPr>
                <w:ilvl w:val="0"/>
                <w:numId w:val="74"/>
              </w:numPr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suppressLineNumbers w:val="0"/>
            </w:pPr>
            <w:r>
              <w:rPr>
                <w:sz w:val="28"/>
                <w:szCs w:val="28"/>
                <w:highlight w:val="none"/>
              </w:rPr>
              <w:t xml:space="preserve">Что нравится больше всего?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004"/>
              <w:numPr>
                <w:ilvl w:val="0"/>
                <w:numId w:val="74"/>
              </w:numPr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suppressLineNumbers w:val="0"/>
            </w:pPr>
            <w:r>
              <w:rPr>
                <w:sz w:val="28"/>
                <w:szCs w:val="28"/>
                <w:highlight w:val="none"/>
              </w:rPr>
              <w:t xml:space="preserve">Какая любимая сказка/легенда?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suppressLineNumbers w:val="0"/>
            </w:pPr>
            <w:r>
              <w:rPr>
                <w:sz w:val="28"/>
                <w:szCs w:val="28"/>
              </w:rPr>
              <w:t xml:space="preserve">Общелагерное мероприятие – квиз на тему национальной культуры и традиций от Совета Дела №9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  <w:highlight w:val="none"/>
              </w:rPr>
              <w:suppressLineNumbers w:val="0"/>
            </w:pPr>
            <w:r>
              <w:rPr>
                <w:sz w:val="28"/>
                <w:szCs w:val="28"/>
              </w:rPr>
              <w:t xml:space="preserve">Квиз может состоять из нескольких различных раундов: интеллектуальный, музыкальный, фольклор (сказки, загадки, пословицы), национальная культура (традиции, кулинария, костюм, танец).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suppressLineNumbers w:val="0"/>
            </w:pPr>
            <w:r>
              <w:rPr>
                <w:sz w:val="28"/>
                <w:szCs w:val="28"/>
                <w:highlight w:val="none"/>
              </w:rPr>
              <w:t xml:space="preserve">Отряд, который наберет наибольшее количество баллов считается победителем.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17 день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«БЫТЬ ВМЕСТЕ!»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Задачи: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 донесение смысла одной из миссий Движения Первых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 – быть человеком при любых обстоятельства, оставаться гуманным, честный, справедливым и добрым по отношению к себе, к другим, к миру. Человек – высшее существо, обладающее множеством прав и способностями, а значит несущее ответственность за свои действия.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фразы «Быть Человеком!» как символа тематики дня.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Фотосессия «Как нам вместе хорошо!»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Фотосессия отрядов с вожатыми и друг с другом на память о проведенной смене.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«Лучшая песня о дружбе»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Отряды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исполняют песни, которые для них ассоциируются с дружбой.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Критерии оценки: орган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изованность, внешний вид,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исполнение песни.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18 день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БЫТЬ ПЕРВЫМ!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Задачи: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 донесение смысла одной из миссий Движения Первых – быть вместе. Команда – залог успеха. Как механизм, состоящий из множества разных деталей, команда двигается к своей цели; </w:t>
      </w:r>
      <w:r>
        <w:rPr>
          <w:b w:val="0"/>
          <w:sz w:val="28"/>
          <w:szCs w:val="28"/>
        </w:rPr>
        <w:t xml:space="preserve">реализация инициатив участников смены, развитие умений и навыков в части проектной деятельности, организации культурно-досуговой деятельности по направлениям Движения Первых в условиях коллективно-творческой деятельности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Итог дня по общей системе мотивации: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в рюкзак можно положить изображение фразы «Быть вместе!» как символа тематики дня.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Ценностная игра «Кодекс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Первых»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общелагерное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мероприятие)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Ценностная игра, где участ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 знакомятся с миссией и цен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ностями Движения, фор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мулируют законы совместного про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живания в отряде и лагере. В итоге каждый участник смены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принимает Кодекс первых, определяет свой маршрут участия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программе.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t xml:space="preserve">После игры происходит знакомство участников с флагманскими проектами Движения.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Конкурсная программа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«Лидер Первых»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Итоговая конкурсная программа среди участников, набравших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наибольшее количество наклеек героев дня. Ребята в индивидуальном порядке заявляются на конкурс. Отряды готовят группу поддержки участников. В рамках события проводятся конкурсы, не требующие длительной подготовки теоретического, практического и творче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ского характера. Содержание конкурсных испытаний строится в рамках образовательной программы смены, миссии и направления деятельности Движения.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итоге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выявляется</w:t>
            </w:r>
            <w:r>
              <w:rPr>
                <w:rFonts w:ascii="Times New Roman" w:hAnsi="Times New Roman" w:eastAsia="Times New Roman" w:cs="Times New Roman"/>
                <w:color w:val="000000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один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Лидер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Первых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Примерные сценарные планы ключевых событий дня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826"/>
        <w:ind w:left="2112" w:right="0" w:firstLine="720"/>
        <w:jc w:val="center"/>
        <w:spacing w:before="0" w:beforeAutospacing="0" w:after="0" w:afterAutospacing="0" w:line="240" w:lineRule="auto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Ценностная игра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  <w:highlight w:val="none"/>
        </w:rPr>
        <w:t xml:space="preserve">«Кодекс»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Ресурсы: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раздаточный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материал,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карточки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ценностями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Движения, Кодекс лагеря для отрядов, канцелярские товары.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Отряды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собираются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зале.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сцене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висит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большой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кроссворд (зашифровано слово «кодекс»).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0" w:right="5012" w:firstLine="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аникулы Зак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 Тра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иция Ц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нность 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оманда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имвол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Ведущие приветствуют зал. Проводят игру с залом: отрядам необходимо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вспомнить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названия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других.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произносят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вожатого или цвет отрядных футболок, зал кричит название отряда.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Сцена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Слова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ведущих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Перед вами кроссворд, который нам необходимо разгадать!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1366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экране кадры, связанные со школой и каникулами. Ведущие говорят про каникулы словами-загадками: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6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Лучшее время в году; время зимой, веной, осенью и летом, когда многие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отправляются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лагеря,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время,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когда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можешь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месяц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провести в деревне у бабушки и т.д.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Вписывают первое слово кроссворда –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каникулы.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Сцена</w:t>
      </w:r>
      <w:r>
        <w:rPr>
          <w:rFonts w:ascii="Times New Roman" w:hAnsi="Times New Roman" w:eastAsia="Times New Roman" w:cs="Times New Roman"/>
          <w:i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i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Ведущие</w:t>
      </w:r>
      <w:r>
        <w:rPr>
          <w:rFonts w:ascii="Times New Roman" w:hAnsi="Times New Roman" w:eastAsia="Times New Roman" w:cs="Times New Roman"/>
          <w:i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говорят</w:t>
      </w:r>
      <w:r>
        <w:rPr>
          <w:rFonts w:ascii="Times New Roman" w:hAnsi="Times New Roman" w:eastAsia="Times New Roman" w:cs="Times New Roman"/>
          <w:i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i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законах,</w:t>
      </w:r>
      <w:r>
        <w:rPr>
          <w:rFonts w:ascii="Times New Roman" w:hAnsi="Times New Roman" w:eastAsia="Times New Roman" w:cs="Times New Roman"/>
          <w:i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/>
          <w:i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роли</w:t>
      </w:r>
      <w:r>
        <w:rPr>
          <w:rFonts w:ascii="Times New Roman" w:hAnsi="Times New Roman" w:eastAsia="Times New Roman" w:cs="Times New Roman"/>
          <w:i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i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жизни</w:t>
      </w:r>
      <w:r>
        <w:rPr>
          <w:rFonts w:ascii="Times New Roman" w:hAnsi="Times New Roman" w:eastAsia="Times New Roman" w:cs="Times New Roman"/>
          <w:i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человека.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Спрашивают,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какие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законы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знают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дети.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В нашем лагере существуют свои законы, которые мы с удовольствием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соблюдаем.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Этими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законами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должен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руководствоваться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каждый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человек,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приехавший в этот лагерь. А чтобы вы смогли быстрее их запомнить, мы предлагаем вам нарисовать этих законы и представить нам.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Тянут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жребий,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рисуют,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показывают.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Законы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карточках: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закон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территории,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закон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здорового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образа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жиз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ни, закон точности, закон о свободомыслии, закон доброго отношения к людям, закон о труде, закон об образовании.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Вписывают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второе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слово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кроссворда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закон.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Сцена 3. Слова ведущих о разных традициях. Ребята должны догадаться, о чем речь.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Наряжать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елку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Новый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год,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поднимать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утром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флаг,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задувать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свечи на день рождения и т.д.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Давайте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вспомним,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какие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традиции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нашем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лагере: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орлятский круг,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салют,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творческая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зарядка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др.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одна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самых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любимых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традиций – это песня под гитару.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Поют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песню.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Вписывают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третье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слово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кроссворда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традиция.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Сцена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Ведущие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говорят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ценностях</w:t>
      </w:r>
      <w:r>
        <w:rPr>
          <w:rFonts w:ascii="Times New Roman" w:hAnsi="Times New Roman" w:eastAsia="Times New Roman" w:cs="Times New Roman"/>
          <w:i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Движения.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течение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смены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будем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говорить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Движении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ценностях.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Ценности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«Движение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первых»: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5"/>
        </w:numPr>
        <w:ind w:left="422" w:right="0" w:firstLine="428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Взаимопомощь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взаимоуважение.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5"/>
        </w:numPr>
        <w:ind w:left="422" w:right="0" w:firstLine="428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Единство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народов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России.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5"/>
        </w:numPr>
        <w:ind w:left="422" w:right="0" w:firstLine="428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Историческая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память.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5"/>
        </w:numPr>
        <w:ind w:left="422" w:right="0" w:firstLine="428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Добро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справедливость.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5"/>
        </w:numPr>
        <w:ind w:left="422" w:right="0" w:firstLine="428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Мечта.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5"/>
        </w:numPr>
        <w:ind w:left="422" w:right="0" w:firstLine="428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Созидательный</w:t>
      </w:r>
      <w:r>
        <w:rPr>
          <w:rFonts w:ascii="Times New Roman" w:hAnsi="Times New Roman"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труд.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5"/>
        </w:numPr>
        <w:ind w:left="422" w:right="0" w:firstLine="428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Жизнь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достоинство.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5"/>
        </w:numPr>
        <w:ind w:left="422" w:right="0" w:firstLine="428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Патриотизм.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5"/>
        </w:numPr>
        <w:ind w:left="422" w:right="0" w:firstLine="428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Дружба.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5"/>
        </w:numPr>
        <w:ind w:left="422" w:right="0" w:firstLine="428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Служение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Отечеству.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5"/>
        </w:numPr>
        <w:ind w:left="422" w:right="0" w:firstLine="428"/>
        <w:jc w:val="both"/>
        <w:spacing w:before="0" w:beforeAutospacing="0" w:after="0" w:afterAutospacing="0" w:line="240" w:lineRule="auto"/>
        <w:tabs>
          <w:tab w:val="left" w:pos="62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Крепкая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семья.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Отрядам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выдаются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пазлы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символом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определенной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ценности.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Задача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отрядов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сочинить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четверостишье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ценность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собрать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пазлы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одну общую картину.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Вписывают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четвертое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слово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кроссворда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ценность.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pacing w:val="-6"/>
          <w:sz w:val="28"/>
          <w:szCs w:val="28"/>
        </w:rPr>
        <w:t xml:space="preserve">Сцена</w:t>
      </w:r>
      <w:r>
        <w:rPr>
          <w:rFonts w:ascii="Times New Roman" w:hAnsi="Times New Roman" w:eastAsia="Times New Roman" w:cs="Times New Roman"/>
          <w:i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6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/>
          <w:i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6"/>
          <w:sz w:val="28"/>
          <w:szCs w:val="28"/>
        </w:rPr>
        <w:t xml:space="preserve">Ведущие</w:t>
      </w:r>
      <w:r>
        <w:rPr>
          <w:rFonts w:ascii="Times New Roman" w:hAnsi="Times New Roman" w:eastAsia="Times New Roman" w:cs="Times New Roman"/>
          <w:i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6"/>
          <w:sz w:val="28"/>
          <w:szCs w:val="28"/>
        </w:rPr>
        <w:t xml:space="preserve">говорят</w:t>
      </w:r>
      <w:r>
        <w:rPr>
          <w:rFonts w:ascii="Times New Roman" w:hAnsi="Times New Roman" w:eastAsia="Times New Roman" w:cs="Times New Roman"/>
          <w:i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6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/>
          <w:i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6"/>
          <w:sz w:val="28"/>
          <w:szCs w:val="28"/>
        </w:rPr>
        <w:t xml:space="preserve">истории</w:t>
      </w:r>
      <w:r>
        <w:rPr>
          <w:rFonts w:ascii="Times New Roman" w:hAnsi="Times New Roman" w:eastAsia="Times New Roman" w:cs="Times New Roman"/>
          <w:i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6"/>
          <w:sz w:val="28"/>
          <w:szCs w:val="28"/>
        </w:rPr>
        <w:t xml:space="preserve">Движения</w:t>
      </w:r>
      <w:r>
        <w:rPr>
          <w:rFonts w:ascii="Times New Roman" w:hAnsi="Times New Roman" w:eastAsia="Times New Roman" w:cs="Times New Roman"/>
          <w:i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6"/>
          <w:sz w:val="28"/>
          <w:szCs w:val="28"/>
        </w:rPr>
        <w:t xml:space="preserve">Первых,</w:t>
      </w:r>
      <w:r>
        <w:rPr>
          <w:rFonts w:ascii="Times New Roman" w:hAnsi="Times New Roman" w:eastAsia="Times New Roman" w:cs="Times New Roman"/>
          <w:i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6"/>
          <w:sz w:val="28"/>
          <w:szCs w:val="28"/>
        </w:rPr>
        <w:t xml:space="preserve">направлениях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 его работы, известных людях Движения.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Сегодня особый день, мы все – частичка важной истории, истории Движения Первых. Быть в Движении для нас не просто слова. Мы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объединяемся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вместе,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обеспечить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России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великое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будущее,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чтобы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сделать достойной и счастливой жизнь всех поколений, чтобы менять мир к лучшему! Мы – настоящая команда!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Отрядам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дается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задание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«Живой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памятник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команде»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отряды делают памятник, объясняют его смысл.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Вписывают пятое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слово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кроссворда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команда.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Сцена</w:t>
      </w:r>
      <w:r>
        <w:rPr>
          <w:rFonts w:ascii="Times New Roman" w:hAnsi="Times New Roman" w:eastAsia="Times New Roman" w:cs="Times New Roman"/>
          <w:i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6.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Ведущие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говорят</w:t>
      </w:r>
      <w:r>
        <w:rPr>
          <w:rFonts w:ascii="Times New Roman" w:hAnsi="Times New Roman" w:eastAsia="Times New Roman" w:cs="Times New Roman"/>
          <w:i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существующих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символах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лагеря,</w:t>
      </w:r>
      <w:r>
        <w:rPr>
          <w:rFonts w:ascii="Times New Roman" w:hAnsi="Times New Roman" w:eastAsia="Times New Roman" w:cs="Times New Roman"/>
          <w:i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России и Движения.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Ребят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Движения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нельзя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представить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без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эмблемы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груди!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Первые всегда! Первые во всем! Первым сложнее и легче. И сейчас каждый из вас сможет создать для себя свою эмблему.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Каждому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ребят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выдается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символ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Движения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бланке,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фломастеры. Они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готовят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свои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собственные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символы,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подписывают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имя,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клеят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грудь.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2018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Вписывают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шестое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слово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кроссворда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символ.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Финал.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Кодекс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лагеря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свод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законов,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действуют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территории нашего лагеря и являются обязательными для исполнения.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Данный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кодекс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регулирует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отношения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между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людьми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территории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лагеря в течение смены. Каждый вправе соблюдать наши законы и за его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пределами,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считает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необходимым,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принимает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личный кодекс чести.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Выходят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командиры,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вручается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кодекс.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Теперь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каждого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отряда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кодекс,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который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должны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обсудить всем коллективом и принять решение о его соблюдении.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Отряды отправляются на улицу, где организованы площадки-пре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зентации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флагманских проектов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Движения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Первых.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Ребята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свободном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порядке посещают станции: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6"/>
        </w:numPr>
        <w:ind w:firstLine="720"/>
        <w:jc w:val="both"/>
        <w:spacing w:before="0" w:beforeAutospacing="0" w:after="0" w:afterAutospacing="0" w:line="240" w:lineRule="auto"/>
        <w:tabs>
          <w:tab w:val="left" w:pos="82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Всероссийский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конкурс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«Большая</w:t>
      </w:r>
      <w:r>
        <w:rPr>
          <w:rFonts w:ascii="Times New Roman" w:hAnsi="Times New Roman" w:eastAsia="Times New Roman" w:cs="Times New Roman"/>
          <w:color w:val="000000"/>
          <w:spacing w:val="11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u w:val="single"/>
        </w:rPr>
        <w:t xml:space="preserve">перемена».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Конкурс предоставляет возможность молодым людям проявить свои способности. В конкурсе оцениваются знания и навыки, которые пригодятся детям и подросткам в современном мире: умение работать в команде, способность находить нестандартные решения в сложных сит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уациях, творческое мышление.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6"/>
        </w:numPr>
        <w:ind w:firstLine="720"/>
        <w:jc w:val="both"/>
        <w:spacing w:before="0" w:beforeAutospacing="0" w:after="0" w:afterAutospacing="0" w:line="240" w:lineRule="auto"/>
        <w:tabs>
          <w:tab w:val="left" w:pos="82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Всероссийский</w:t>
      </w:r>
      <w:r>
        <w:rPr>
          <w:rFonts w:ascii="Times New Roman" w:hAnsi="Times New Roman" w:eastAsia="Times New Roman" w:cs="Times New Roman"/>
          <w:color w:val="000000"/>
          <w:spacing w:val="12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проект</w:t>
      </w:r>
      <w:r>
        <w:rPr>
          <w:rFonts w:ascii="Times New Roman" w:hAnsi="Times New Roman" w:eastAsia="Times New Roman" w:cs="Times New Roman"/>
          <w:color w:val="000000"/>
          <w:spacing w:val="14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«Хранители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u w:val="single"/>
        </w:rPr>
        <w:t xml:space="preserve">истории».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рамках проекта участники не просто изучают историю памятных</w:t>
      </w:r>
      <w:r>
        <w:rPr>
          <w:rFonts w:ascii="Times New Roman" w:hAnsi="Times New Roman"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мест,</w:t>
      </w:r>
      <w:r>
        <w:rPr>
          <w:rFonts w:ascii="Times New Roman" w:hAnsi="Times New Roman"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посещают</w:t>
      </w:r>
      <w:r>
        <w:rPr>
          <w:rFonts w:ascii="Times New Roman" w:hAnsi="Times New Roman"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их,</w:t>
      </w:r>
      <w:r>
        <w:rPr>
          <w:rFonts w:ascii="Times New Roman" w:hAnsi="Times New Roman"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облагораживая</w:t>
      </w:r>
      <w:r>
        <w:rPr>
          <w:rFonts w:ascii="Times New Roman" w:hAnsi="Times New Roman"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проводя</w:t>
      </w:r>
      <w:r>
        <w:rPr>
          <w:rFonts w:ascii="Times New Roman" w:hAnsi="Times New Roman"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косметическое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восстановление памятников архитектуры. Хранители истории также могут нести почетный памятный караул на местах. Кроме того, параллельно участники разрабатывают федеральную платформу интерактивной карты памятных мест.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6"/>
        </w:numPr>
        <w:ind w:firstLine="720"/>
        <w:jc w:val="both"/>
        <w:spacing w:before="0" w:beforeAutospacing="0" w:after="0" w:afterAutospacing="0" w:line="240" w:lineRule="auto"/>
        <w:tabs>
          <w:tab w:val="left" w:pos="82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Военно-патриотическая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игра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«Зарница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u w:val="single"/>
        </w:rPr>
        <w:t xml:space="preserve">2.0».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Новый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формат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«Зарницы»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включает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себя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современные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тенденции развития России. Это технологичные испытания, управление дронами и работа с радиостанциями. На онлайн-платформе игры участники заводят свои аватары, проходят обучения, испытания, выбирают роль, наиболее близкую своим интересам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6"/>
        </w:numPr>
        <w:ind w:firstLine="720"/>
        <w:jc w:val="both"/>
        <w:spacing w:before="0" w:beforeAutospacing="0" w:after="0" w:afterAutospacing="0" w:line="240" w:lineRule="auto"/>
        <w:tabs>
          <w:tab w:val="left" w:pos="82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Всероссийский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проект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«Вызов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u w:val="single"/>
        </w:rPr>
        <w:t xml:space="preserve">Первых».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Мультиспортивные состязания, встречи и вызовы, которые помогают найти занятие спортом по душе и получить жизненно важные навыки,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такие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работа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собственным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весом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развитие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координации. Дисциплины, включенные в проект, доступны в каждой школе и колледже, их можно выполнять даже на перемене: планка, подтягивания, классики, упражнения со скакалкой, а тренироваться и готовиться участники могут на семейных фестивалях Движения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месте с род- ными и близкими.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6"/>
        </w:numPr>
        <w:ind w:firstLine="720"/>
        <w:jc w:val="both"/>
        <w:spacing w:before="0" w:beforeAutospacing="0" w:after="0" w:afterAutospacing="0" w:line="240" w:lineRule="auto"/>
        <w:tabs>
          <w:tab w:val="left" w:pos="82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Всероссийский чемпионат пилотирования дронов «Пилоты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u w:val="single"/>
        </w:rPr>
        <w:t xml:space="preserve">будущего».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Соревнования по управлению беспилотными летательными аппаратами. Чемпионат направлен на получение востребованных навыков и компетенций разработки и управления дронами и их дальнейшее совершенствование. Одна из дисциплин чемпионата – гонки дронов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новый вид спорта будущего.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6"/>
        </w:numPr>
        <w:ind w:firstLine="720"/>
        <w:jc w:val="both"/>
        <w:spacing w:before="0" w:beforeAutospacing="0" w:after="0" w:afterAutospacing="0" w:line="240" w:lineRule="auto"/>
        <w:tabs>
          <w:tab w:val="left" w:pos="82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Всероссийский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проект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«Школьная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u w:val="single"/>
        </w:rPr>
        <w:t xml:space="preserve">классика».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Проект Движения Первых и Театрального института им. Бориса Щукина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тех,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хочет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создать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своей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школе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театр, 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развить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попасть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большую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сцену.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рамках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проекта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проходят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мастер-классы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творческие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встречи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профессионалами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сфере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театральной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деятельности, повышение квалификации педагогов, а также показы детских спектаклей и театральные фестивали.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6"/>
        </w:numPr>
        <w:ind w:firstLine="720"/>
        <w:jc w:val="both"/>
        <w:spacing w:before="0" w:beforeAutospacing="0" w:after="0" w:afterAutospacing="0" w:line="240" w:lineRule="auto"/>
        <w:tabs>
          <w:tab w:val="left" w:pos="82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Всероссийский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проект</w:t>
      </w:r>
      <w:r>
        <w:rPr>
          <w:rFonts w:ascii="Times New Roman" w:hAnsi="Times New Roman" w:eastAsia="Times New Roman" w:cs="Times New Roman"/>
          <w:color w:val="000000"/>
          <w:spacing w:val="11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u w:val="single"/>
        </w:rPr>
        <w:t xml:space="preserve">«Звучи».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Данный проект для всех, кто не равнодушен к музыке. «Звучи» формирует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музыкальное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сообщество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возрождает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хоровую традицию,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получают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возможность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только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развивать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свои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музыкальные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таланты,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выступить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большой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сцене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знаменитыми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артистами.</w:t>
      </w:r>
      <w:r>
        <w:rPr>
          <w:rFonts w:ascii="Times New Roman" w:hAnsi="Times New Roman"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Кроме</w:t>
      </w:r>
      <w:r>
        <w:rPr>
          <w:rFonts w:ascii="Times New Roman" w:hAnsi="Times New Roman"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того,</w:t>
      </w:r>
      <w:r>
        <w:rPr>
          <w:rFonts w:ascii="Times New Roman" w:hAnsi="Times New Roman"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каждый</w:t>
      </w:r>
      <w:r>
        <w:rPr>
          <w:rFonts w:ascii="Times New Roman" w:hAnsi="Times New Roman"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желающий</w:t>
      </w:r>
      <w:r>
        <w:rPr>
          <w:rFonts w:ascii="Times New Roman" w:hAnsi="Times New Roman"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попробовать</w:t>
      </w:r>
      <w:r>
        <w:rPr>
          <w:rFonts w:ascii="Times New Roman" w:hAnsi="Times New Roman"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себя в качестве автора своих музыкальных произведений.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6"/>
        </w:numPr>
        <w:ind w:firstLine="720"/>
        <w:jc w:val="both"/>
        <w:spacing w:before="0" w:beforeAutospacing="0" w:after="0" w:afterAutospacing="0" w:line="240" w:lineRule="auto"/>
        <w:tabs>
          <w:tab w:val="left" w:pos="82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Всероссийский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проект</w:t>
      </w:r>
      <w:r>
        <w:rPr>
          <w:rFonts w:ascii="Times New Roman" w:hAnsi="Times New Roman" w:eastAsia="Times New Roman" w:cs="Times New Roman"/>
          <w:color w:val="000000"/>
          <w:spacing w:val="11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u w:val="single"/>
        </w:rPr>
        <w:t xml:space="preserve">«МедиаПритяжение».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Всероссийский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проект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«МедиаПритяжение»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уникальный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проект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для юных журналистов, блогеров, видеомейкеров, дизайнеров. Проект включает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себя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образовательную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конкурсную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составляющую.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Участники проходят информационно-просветительский курс, выполняют конкурсные задания и борются за уникальные возможности и призы.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Благодаря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этому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проекту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формируется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единая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детская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редакция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страны,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члены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которой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проходят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стажировки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ведущих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медиакомпаниях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России.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6"/>
        </w:numPr>
        <w:ind w:firstLine="720"/>
        <w:jc w:val="both"/>
        <w:spacing w:before="0" w:beforeAutospacing="0" w:after="0" w:afterAutospacing="0" w:line="240" w:lineRule="auto"/>
        <w:tabs>
          <w:tab w:val="left" w:pos="82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Всероссийский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проект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«Первая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u w:val="single"/>
        </w:rPr>
        <w:t xml:space="preserve">помощь».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Проект позволяет получить основные навыки оказания первой по- мощи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различных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ситуациях.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Участникам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предлагается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пройти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инфор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мационно-просветительский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онлайн-курс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мастер-классы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обучению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навыкам оказания первой помощи. Помимо участников, наставники Движения также могут пройти обучение на младших инструкторов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Российского Красного креста. Продемонстрировать полученные знания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навыки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семейных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чемпионатах,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региональных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Всероссийских чемпионатах по оказанию первой помощи.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6"/>
        </w:numPr>
        <w:ind w:firstLine="720"/>
        <w:jc w:val="both"/>
        <w:spacing w:before="0" w:beforeAutospacing="0" w:after="0" w:afterAutospacing="0" w:line="240" w:lineRule="auto"/>
        <w:tabs>
          <w:tab w:val="left" w:pos="82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Всероссийский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проект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«Благо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u w:val="single"/>
        </w:rPr>
        <w:t xml:space="preserve">твори».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Проект объединяет всех неравнодушных людей, которые готовы творить добрые дела и помогать другим. Учащимся и педагогам предлагается пройти информационно-просветительский курс про волонтерство,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создать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свой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волонтерский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Первых.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Участникам ежемесячно даются задания, по итогам которых выбираются лучшие волонтёрские отряды. Также проект «Благо твори» предусматривает регулярные волонтёрские активности, например добрые субботы, создание социальных роликов, настольных игр, комиксов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6"/>
        </w:numPr>
        <w:ind w:firstLine="720"/>
        <w:jc w:val="both"/>
        <w:spacing w:before="0" w:beforeAutospacing="0" w:after="0" w:afterAutospacing="0" w:line="240" w:lineRule="auto"/>
        <w:tabs>
          <w:tab w:val="left" w:pos="82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Походное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движение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u w:val="single"/>
        </w:rPr>
        <w:t xml:space="preserve">Первых.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6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Походное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движение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«Первых»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проводится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круглогодично.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рамках проекта проводятся: приключенческая краеведческая игра по спортивному ориентированию, встречи с руководителями туристских клубов, конкурс рисунков из топографических знаков, фотовыставка «Тайна фотоснимка»,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турнир по вязанию туристских узлов и многое другое.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6"/>
        </w:numPr>
        <w:ind w:firstLine="720"/>
        <w:jc w:val="both"/>
        <w:spacing w:before="0" w:beforeAutospacing="0" w:after="0" w:afterAutospacing="0" w:line="240" w:lineRule="auto"/>
        <w:tabs>
          <w:tab w:val="left" w:pos="82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Всероссийский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проект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«Юннаты</w:t>
      </w:r>
      <w:r>
        <w:rPr>
          <w:rFonts w:ascii="Times New Roman" w:hAnsi="Times New Roman" w:eastAsia="Times New Roman" w:cs="Times New Roman"/>
          <w:color w:val="000000"/>
          <w:spacing w:val="11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u w:val="single"/>
        </w:rPr>
        <w:t xml:space="preserve">Первых».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Благодаря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проекту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«Юннаты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Первых»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каждый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ребят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стать частью большого юннатского объединения и заботиться о животных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растениях,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изучать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природу,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участвовать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экспедициях.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Участникам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предлагается создать свой клуб юных натуралистов и расширить знания участников в науке, исследованиях, экологическом волонтерстве, заняться экспедиционно-исследовательской деятельности.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1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6"/>
        <w:ind w:left="0" w:right="0" w:firstLine="720"/>
        <w:jc w:val="center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Конкурсная</w:t>
      </w:r>
      <w:r>
        <w:rPr>
          <w:rFonts w:ascii="Times New Roman" w:hAnsi="Times New Roman" w:eastAsia="Times New Roman" w:cs="Times New Roman"/>
          <w:b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программа</w:t>
      </w:r>
      <w:r>
        <w:rPr>
          <w:rFonts w:ascii="Times New Roman" w:hAnsi="Times New Roman" w:eastAsia="Times New Roman" w:cs="Times New Roman"/>
          <w:b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«Лидер</w:t>
      </w:r>
      <w:r>
        <w:rPr>
          <w:rFonts w:ascii="Times New Roman" w:hAnsi="Times New Roman" w:eastAsia="Times New Roman" w:cs="Times New Roman"/>
          <w:b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Первых».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Ресурсы: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раздаточный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материал,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мультимедийное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оборудование.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конкурсную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программу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заявляются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ребята,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набравшие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наибольшее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количество наклеек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герой дня в индивидуальном зачете. Ребятам дается задание – подготовить спич на 30 сек: «На какого известного человека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/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героя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похож»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i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/>
          <w:i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время</w:t>
      </w:r>
      <w:r>
        <w:rPr>
          <w:rFonts w:ascii="Times New Roman" w:hAnsi="Times New Roman" w:eastAsia="Times New Roman" w:cs="Times New Roman"/>
          <w:i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ряда</w:t>
      </w:r>
      <w:r>
        <w:rPr>
          <w:rFonts w:ascii="Times New Roman" w:hAnsi="Times New Roman" w:eastAsia="Times New Roman" w:cs="Times New Roman"/>
          <w:i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заданий</w:t>
      </w:r>
      <w:r>
        <w:rPr>
          <w:rFonts w:ascii="Times New Roman" w:hAnsi="Times New Roman" w:eastAsia="Times New Roman" w:cs="Times New Roman"/>
          <w:i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i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сцене</w:t>
      </w:r>
      <w:r>
        <w:rPr>
          <w:rFonts w:ascii="Times New Roman" w:hAnsi="Times New Roman" w:eastAsia="Times New Roman" w:cs="Times New Roman"/>
          <w:i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/>
          <w:i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быть творческие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номера.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Конкурс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проводится</w:t>
      </w:r>
      <w:r>
        <w:rPr>
          <w:rFonts w:ascii="Times New Roman" w:hAnsi="Times New Roman" w:eastAsia="Times New Roman" w:cs="Times New Roman"/>
          <w:i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«на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вылет»,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/>
          <w:i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испытаний жюри называет ребят, кто остается в конкурсе дальше.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Сегодня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собрались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здесь,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подвести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итоги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нашей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насыщенной тематической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смены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«Равнение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первых!».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течение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прошедших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недель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вы успели проявить себя во многих разнообразных делах: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</w:rPr>
        <w:t xml:space="preserve">мастер-классы, акции, фестивали, квесты,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конкурсно-игровые программы, деловые интеллектуальные, экологические игры, игры-коммуникации, смотры, встречи, марафоны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многое-многое другое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прямо сейчас нам предстоит выбрать самого яркого, активного, достойного участника программы – лидера первых!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Представление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жюри.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каждом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ваших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отрядов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нашлись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ребята,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готовы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сегодня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конкурсной борьбе побороться за это гордое звание.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Приглашение</w:t>
      </w:r>
      <w:r>
        <w:rPr>
          <w:rFonts w:ascii="Times New Roman" w:hAnsi="Times New Roman" w:eastAsia="Times New Roman" w:cs="Times New Roman"/>
          <w:i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участников.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прямо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сейчас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этих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смелых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людей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начинается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первое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испытание,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которое поможет нам познакомиться с ними. Участники заранее получили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задание, чтобы успеть подготовиться.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течение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с.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рассказать,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каким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известным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человеком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или персонажем участник себя ассоциирует и какие общие черты позволяют говорить о себе как лидере.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Конкурс</w:t>
      </w:r>
      <w:r>
        <w:rPr>
          <w:rFonts w:ascii="Times New Roman" w:hAnsi="Times New Roman" w:eastAsia="Times New Roman" w:cs="Times New Roman"/>
          <w:i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i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самопрезентация</w:t>
      </w:r>
      <w:r>
        <w:rPr>
          <w:rFonts w:ascii="Times New Roman" w:hAnsi="Times New Roman" w:eastAsia="Times New Roman" w:cs="Times New Roman"/>
          <w:i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«персонажа».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Конечно, любой человек, который претендует на звание лидера, авторитета среди сверстников должен отличаться эрудированностью,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внимательностью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мелочам,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широким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кругозором.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Поэтому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следующее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наше испытание – интеллектуальное.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Просьба участников пройти на 1 ряд зала, там вы получите листы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вопросами и ручки.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Конкурс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интеллектуальный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тест.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3069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Итоги от жюри по 1 и 2 конкурсу.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Еще одно важное качество лидера – это находчивость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креативность.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Умение быстро придумывать новое оригинальное решение возникшей задачи. Поэтому сейчас каждый из вас получит обычный, знакомый всем предмет. Задача – придумать ему как можно больше новых способов применения.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Конкурс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новое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применение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предмету.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Участникам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выдаются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предметы (шарик, стаканчик, дождевик, вешалка, лампочка и пр.).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Итоги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жюри.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Часто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лидеру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приходится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выкручиваться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неожиданных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трудностей,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сохраняя при этом свое лицо. Донести, презентовать идею так, чтобы все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поверили,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отличительный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навык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настоящего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«ведущего за собой».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каждого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руках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появится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листок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бумаги.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необходимо сделать из него символ лидера и объяснить свою задумку аудитории.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3323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Конкурс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лидер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листа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бумаги. Итоги от жюри.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Чтобы поддерживать свой авторитет, лидеру важно знать все обо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всем.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хотя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делать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вид.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Давать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уверенный,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вдохновляющий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ответ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любой непонятный вопрос – отличный навык, который пригодится любому вожаку.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Конкурс – вопросы-почемучки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(как объяснить ребенку, что небо голубое, как достать звезду, почему у жирафа длинная шея и т.п.)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Итоги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жюри.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Управленческие навыки также необходимы лидеру. Спланировать и организовать работу большого коллектива так, чтобы получить необходимый результат – вот к чему надо стремиться. Проверим, насколько вы готовы к такой деятельности.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Конкурс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заставить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зал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сделать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что-то,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произнося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задание</w:t>
      </w:r>
      <w:r>
        <w:rPr>
          <w:rFonts w:ascii="Times New Roman" w:hAnsi="Times New Roman" w:eastAsia="Times New Roman" w:cs="Times New Roman"/>
          <w:i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(зааплодировать, встать с мест, крикнуть общее слово и т.п. 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Итоги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жюри.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Финал конкурса, который поможет выявить победителя, готового отстаивать свою точку зрения и грамотно презентовать себя.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6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Каждому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продолжать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фразу: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«Я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уникальная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личность потому что…». Но не так просто. Перед вами на экране будут появляться буквы в алфавитном порядке, и ваша фраза должна обязательно начинаться на ту букву, которую вы видите на экране.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2326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Конкурс-баттл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«Я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уникальная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личность». Награждение лидера.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 благодарим всех участников конкурса! Каждый из вас оставил частичку себя в лагере!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Друзья! Время стремительно бежит вперед! Используйте каждую минуту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своей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жизни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пользой!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Пусть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никогда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станет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стыдно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 свои слова и поступки! Пусть рядом будут только верные и надежные друзья!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Смело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идите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вперед,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стремитесь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ввысь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крыльях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Первых,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открывая новые горизонты и покоряя самые высокие вершины!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9" w:firstLine="720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Общая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песня.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129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Заключительный этап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(19-21 день)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19 день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 «Спасибо!»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110" w:firstLine="0"/>
        <w:jc w:val="both"/>
        <w:spacing w:line="58" w:lineRule="atLeast"/>
        <w:tabs>
          <w:tab w:val="left" w:pos="647" w:leader="none"/>
        </w:tabs>
        <w:rPr>
          <w:sz w:val="36"/>
          <w:szCs w:val="3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Задачи: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мотивировать участников смены на деятельность в Движении Первых на основе духовно-нравственных традиционных российских ценностей, миссии и ценностей Движения, на осознанную социально значимую деятельность;</w:t>
      </w:r>
      <w:r>
        <w:rPr>
          <w:sz w:val="36"/>
          <w:szCs w:val="36"/>
          <w:highlight w:val="none"/>
        </w:rPr>
      </w:r>
      <w:r>
        <w:rPr>
          <w:sz w:val="36"/>
          <w:szCs w:val="36"/>
          <w:highlight w:val="none"/>
        </w:rPr>
      </w:r>
    </w:p>
    <w:p>
      <w:pPr>
        <w:ind w:left="110" w:firstLine="0"/>
        <w:jc w:val="both"/>
        <w:spacing w:before="2" w:after="0" w:line="58" w:lineRule="atLeast"/>
        <w:tabs>
          <w:tab w:val="left" w:pos="647" w:leader="none"/>
        </w:tabs>
        <w:rPr>
          <w:sz w:val="44"/>
          <w:szCs w:val="44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color w:val="000000"/>
          <w:sz w:val="22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32"/>
        </w:rPr>
        <w:t xml:space="preserve"> создание условий для закрепления чувства причастности к движению детей и молодежи, осознания личного вклада участников в со- циально значимую деятельность </w:t>
      </w:r>
      <w:r>
        <w:rPr>
          <w:sz w:val="44"/>
          <w:szCs w:val="44"/>
          <w:highlight w:val="yellow"/>
        </w:rPr>
      </w:r>
      <w:r>
        <w:rPr>
          <w:sz w:val="44"/>
          <w:szCs w:val="44"/>
          <w:highlight w:val="yellow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Диагностика №3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left="56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Так как педагог должен обоснованно выбирать те или иные педагогические приемы и методы работы с детьми, то обязательным элементом программы должна быть диагностика. Ее в лагере необходимо проводить трижды на протяжении смены: в течение организационного 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ериода, в середине смены и на заключительном этапе смены. Такая периодичность позволяет видеть динамику и конечный результат изменений.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56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В детском лагере целесообразно использовать диагностику как отдельного ребенка, так и отряда в целом.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56" w:right="131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В рамках индивидуальной диагностики можно оценить уровень удовлетворения ребенка сменой, его мотивацию к участию в деятельности Движения, удовлетворенность от самореализации в делах, понимание перспектив развития.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56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Отрядная</w:t>
            </w:r>
            <w:r>
              <w:rPr>
                <w:rFonts w:ascii="Times New Roman" w:hAnsi="Times New Roman" w:eastAsia="Times New Roman" w:cs="Times New Roman"/>
                <w:color w:val="000000"/>
                <w:spacing w:val="19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диагностика</w:t>
            </w:r>
            <w:r>
              <w:rPr>
                <w:rFonts w:ascii="Times New Roman" w:hAnsi="Times New Roman" w:eastAsia="Times New Roman" w:cs="Times New Roman"/>
                <w:color w:val="000000"/>
                <w:spacing w:val="2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позволяет</w:t>
            </w:r>
            <w:r>
              <w:rPr>
                <w:rFonts w:ascii="Times New Roman" w:hAnsi="Times New Roman" w:eastAsia="Times New Roman" w:cs="Times New Roman"/>
                <w:color w:val="000000"/>
                <w:spacing w:val="2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оценить</w:t>
            </w:r>
            <w:r>
              <w:rPr>
                <w:rFonts w:ascii="Times New Roman" w:hAnsi="Times New Roman" w:eastAsia="Times New Roman" w:cs="Times New Roman"/>
                <w:color w:val="000000"/>
                <w:spacing w:val="19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уровень</w:t>
            </w:r>
            <w:r>
              <w:rPr>
                <w:rFonts w:ascii="Times New Roman" w:hAnsi="Times New Roman" w:eastAsia="Times New Roman" w:cs="Times New Roman"/>
                <w:color w:val="000000"/>
                <w:spacing w:val="2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развития</w:t>
            </w:r>
            <w:r>
              <w:rPr>
                <w:rFonts w:ascii="Times New Roman" w:hAnsi="Times New Roman" w:eastAsia="Times New Roman" w:cs="Times New Roman"/>
                <w:color w:val="000000"/>
                <w:spacing w:val="2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  <w:highlight w:val="none"/>
              </w:rPr>
              <w:t xml:space="preserve">дет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ской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группы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положение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группе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каждого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ее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  <w:highlight w:val="none"/>
              </w:rPr>
              <w:t xml:space="preserve">члена.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t xml:space="preserve">Рисунки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t xml:space="preserve">асфальте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t xml:space="preserve">: «Моё лето»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память о времени в пришкольном лагере ребята оставляют рисунки на асфальте.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Примерные сценарные планы ключевых событий дня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Диагностика №3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Место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проведения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отрядное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место.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421" w:righ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</w:rPr>
        <w:t xml:space="preserve">Индивидуальная диагностика.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22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Текст</w:t>
      </w:r>
      <w:r>
        <w:rPr>
          <w:rFonts w:ascii="Times New Roman" w:hAnsi="Times New Roman" w:eastAsia="Times New Roman" w:cs="Times New Roman"/>
          <w:i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анкеты.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3"/>
        </w:numPr>
        <w:ind w:firstLine="720"/>
        <w:jc w:val="both"/>
        <w:spacing w:before="0" w:beforeAutospacing="0" w:after="0" w:afterAutospacing="0" w:line="240" w:lineRule="auto"/>
        <w:tabs>
          <w:tab w:val="left" w:pos="22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хвалю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себя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лагере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был(а)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…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3"/>
        </w:numPr>
        <w:ind w:firstLine="720"/>
        <w:jc w:val="both"/>
        <w:spacing w:before="0" w:beforeAutospacing="0" w:after="0" w:afterAutospacing="0" w:line="240" w:lineRule="auto"/>
        <w:tabs>
          <w:tab w:val="left" w:pos="2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лагеря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навсегда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запомню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…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3"/>
        </w:numPr>
        <w:ind w:firstLine="720"/>
        <w:jc w:val="both"/>
        <w:spacing w:before="0" w:beforeAutospacing="0" w:after="0" w:afterAutospacing="0" w:line="240" w:lineRule="auto"/>
        <w:tabs>
          <w:tab w:val="left" w:pos="231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меня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этот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лагерь</w:t>
      </w:r>
      <w:r>
        <w:rPr>
          <w:rFonts w:ascii="Times New Roman" w:hAnsi="Times New Roman"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стал…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3"/>
        </w:numPr>
        <w:ind w:firstLine="720"/>
        <w:jc w:val="both"/>
        <w:spacing w:before="0" w:beforeAutospacing="0" w:after="0" w:afterAutospacing="0" w:line="240" w:lineRule="auto"/>
        <w:tabs>
          <w:tab w:val="left" w:pos="234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больше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всего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жалею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…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3"/>
        </w:numPr>
        <w:ind w:firstLine="720"/>
        <w:jc w:val="both"/>
        <w:spacing w:before="0" w:beforeAutospacing="0" w:after="0" w:afterAutospacing="0" w:line="240" w:lineRule="auto"/>
        <w:tabs>
          <w:tab w:val="left" w:pos="230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смену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успел(а)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…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3"/>
        </w:numPr>
        <w:ind w:firstLine="720"/>
        <w:jc w:val="both"/>
        <w:spacing w:before="0" w:beforeAutospacing="0" w:after="0" w:afterAutospacing="0" w:line="240" w:lineRule="auto"/>
        <w:tabs>
          <w:tab w:val="left" w:pos="235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 хотел(а) еще раз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….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3"/>
        </w:numPr>
        <w:ind w:firstLine="720"/>
        <w:jc w:val="both"/>
        <w:spacing w:before="0" w:beforeAutospacing="0" w:after="0" w:afterAutospacing="0" w:line="240" w:lineRule="auto"/>
        <w:tabs>
          <w:tab w:val="left" w:pos="223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Движение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Первых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меня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…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бы пожелал(а) участникам следующей программы «Путеше- ствуй с друзьями» …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30"/>
        <w:ind w:left="422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</w:rPr>
        <w:t xml:space="preserve">Групповая </w:t>
      </w:r>
      <w:r>
        <w:rPr>
          <w:rFonts w:ascii="Times New Roman" w:hAnsi="Times New Roman" w:eastAsia="Times New Roman" w:cs="Times New Roman"/>
          <w:b/>
          <w:i/>
          <w:color w:val="000000"/>
          <w:spacing w:val="-2"/>
          <w:sz w:val="28"/>
          <w:szCs w:val="28"/>
        </w:rPr>
        <w:t xml:space="preserve">диагностика.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переключить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внимание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ребят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оценку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отношений друг с другом, рекомендуется провести еще одну разминку.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«Орлятский круг».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Весь отряд встает в один большой «орлятский» круг (правая рука на плече у соседа справа, а левая на поясе у соседа слева). После этого ведущий предлагает всем присесть, затем поднять ногу и т.д.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«Семейная фотография».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Отряду предлагается представить, что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 – большая семья, которой нужно сфотографироваться. Ребята сами выбирают фотографа и членов семьи, располагают их на фотографии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соответствии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ролью.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расстановки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распределения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ролей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игру можно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закончить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так: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фотограф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считает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трех,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хлопают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ладоши. На счет «три» все кричат «сыр».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диагностики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уровня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развития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отряда,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положения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группе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каждо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члена,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определения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проблемных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зон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развития,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перспектив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путей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работы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педагога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отрядом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использовать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предложенные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методики.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tabs>
          <w:tab w:val="left" w:pos="63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Социометрия.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Инструкция: Подпишите бланк: фамилия, имя, отряд, возраст. Ответьте,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пожалуйста,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предложенные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вопросы.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Постарайтесь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искренними,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иначе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вся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работа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потеряет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смысл.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Обещаем,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результаты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будут известны только психологу лагеря и не принесут вам никакого вреда. Отвечая на вопрос, вам необходимо будет выбрать 3 человек из вашего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записать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фамилии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порядке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значимости,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самого значимого для вас человека к наименее значимому.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Вопросы: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2"/>
        </w:numPr>
        <w:ind w:right="0" w:firstLine="720"/>
        <w:jc w:val="both"/>
        <w:spacing w:before="0" w:beforeAutospacing="0" w:after="0" w:afterAutospacing="0" w:line="240" w:lineRule="auto"/>
        <w:tabs>
          <w:tab w:val="left" w:pos="64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Кому из своего отряда ты доверил бы свои сокровенные мысли? (в первую, во вторую и в третью очередь).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2"/>
        </w:numPr>
        <w:ind w:right="0" w:firstLine="720"/>
        <w:jc w:val="both"/>
        <w:spacing w:before="0" w:beforeAutospacing="0" w:after="0" w:afterAutospacing="0" w:line="240" w:lineRule="auto"/>
        <w:tabs>
          <w:tab w:val="left" w:pos="64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 из вашего отряда лучше всего может организовать мероприятие? (в первую, во вторую и в третью очередь).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2"/>
        </w:numPr>
        <w:ind w:right="0" w:firstLine="720"/>
        <w:jc w:val="both"/>
        <w:spacing w:before="0" w:beforeAutospacing="0" w:after="0" w:afterAutospacing="0" w:line="240" w:lineRule="auto"/>
        <w:tabs>
          <w:tab w:val="left" w:pos="642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Мой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отряд.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Инструкция: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подпишите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имя,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фамилию,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название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отряда.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Вниматель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 прочитайте слова, написанные на бланке. Вам необходимо оценить ваш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отряд.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поможет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продолжить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разговор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отряде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жизни в лагере. Будьте искренними. Если вы считаете, что ваш отряд очень дружный,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ставите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«+»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галочку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первой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графе,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цифрой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2"/>
        </w:numPr>
        <w:ind w:right="0" w:firstLine="720"/>
        <w:jc w:val="both"/>
        <w:spacing w:before="0" w:beforeAutospacing="0" w:after="0" w:afterAutospacing="0" w:line="240" w:lineRule="auto"/>
        <w:tabs>
          <w:tab w:val="left" w:pos="31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считаете,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ваш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скорее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дружный,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чем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нет,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ставите свой значок во второй колонке, под цифрой 1. Если ваш отряд нельзя назвать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дружным,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недружным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является,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поставьте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значок в третьей колонке, под цифрой 0. Если отряд скорее недружный, чем дружный, значок должен стоять в четвертой колонке, под цифрой –1. Если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совсем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недружный,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цифрой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–2.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Таким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образом,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каждой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строке должен стоять один знак. Такую работу вам необходимо проделать с каждой строкой.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0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680"/>
        <w:gridCol w:w="680"/>
        <w:gridCol w:w="680"/>
        <w:gridCol w:w="680"/>
        <w:gridCol w:w="680"/>
        <w:gridCol w:w="2558"/>
      </w:tblGrid>
      <w:tr>
        <w:trPr>
          <w:trHeight w:val="223"/>
        </w:trPr>
        <w:tc>
          <w:tcPr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19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1" w:sz="8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17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1" w:sz="8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17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1" w:sz="8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17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1" w:sz="8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17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–1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1" w:sz="8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17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8"/>
                <w:szCs w:val="28"/>
              </w:rPr>
              <w:t xml:space="preserve">–2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1" w:sz="8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8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67"/>
        </w:trPr>
        <w:tc>
          <w:tcPr>
            <w:tcBorders>
              <w:top w:val="none" w:color="000000" w:sz="4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19" w:type="dxa"/>
            <w:vAlign w:val="top"/>
            <w:textDirection w:val="lrTb"/>
            <w:noWrap w:val="false"/>
          </w:tcPr>
          <w:p>
            <w:pPr>
              <w:ind w:left="56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дружный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8" w:type="dxa"/>
            <w:vAlign w:val="top"/>
            <w:textDirection w:val="lrTb"/>
            <w:noWrap w:val="false"/>
          </w:tcPr>
          <w:p>
            <w:pPr>
              <w:ind w:left="58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недружный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3"/>
        </w:trPr>
        <w:tc>
          <w:tcPr>
            <w:tcBorders>
              <w:top w:val="none" w:color="000000" w:sz="4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19" w:type="dxa"/>
            <w:vAlign w:val="top"/>
            <w:textDirection w:val="lrTb"/>
            <w:noWrap w:val="false"/>
          </w:tcPr>
          <w:p>
            <w:pPr>
              <w:ind w:left="56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смелый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8" w:type="dxa"/>
            <w:vAlign w:val="top"/>
            <w:textDirection w:val="lrTb"/>
            <w:noWrap w:val="false"/>
          </w:tcPr>
          <w:p>
            <w:pPr>
              <w:ind w:left="58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трусливый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68"/>
        </w:trPr>
        <w:tc>
          <w:tcPr>
            <w:tcBorders>
              <w:top w:val="none" w:color="000000" w:sz="4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19" w:type="dxa"/>
            <w:vAlign w:val="top"/>
            <w:textDirection w:val="lrTb"/>
            <w:noWrap w:val="false"/>
          </w:tcPr>
          <w:p>
            <w:pPr>
              <w:ind w:left="56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добрый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8" w:type="dxa"/>
            <w:vAlign w:val="top"/>
            <w:textDirection w:val="lrTb"/>
            <w:noWrap w:val="false"/>
          </w:tcPr>
          <w:p>
            <w:pPr>
              <w:ind w:left="58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злой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3"/>
        </w:trPr>
        <w:tc>
          <w:tcPr>
            <w:tcBorders>
              <w:top w:val="none" w:color="000000" w:sz="4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19" w:type="dxa"/>
            <w:vAlign w:val="top"/>
            <w:textDirection w:val="lrTb"/>
            <w:noWrap w:val="false"/>
          </w:tcPr>
          <w:p>
            <w:pPr>
              <w:ind w:left="56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приятный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8" w:type="dxa"/>
            <w:vAlign w:val="top"/>
            <w:textDirection w:val="lrTb"/>
            <w:noWrap w:val="false"/>
          </w:tcPr>
          <w:p>
            <w:pPr>
              <w:ind w:left="58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неприятный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3"/>
        </w:trPr>
        <w:tc>
          <w:tcPr>
            <w:tcBorders>
              <w:top w:val="none" w:color="000000" w:sz="4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19" w:type="dxa"/>
            <w:vAlign w:val="top"/>
            <w:textDirection w:val="lrTb"/>
            <w:noWrap w:val="false"/>
          </w:tcPr>
          <w:p>
            <w:pPr>
              <w:ind w:left="56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серьезный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8" w:type="dxa"/>
            <w:vAlign w:val="top"/>
            <w:textDirection w:val="lrTb"/>
            <w:noWrap w:val="false"/>
          </w:tcPr>
          <w:p>
            <w:pPr>
              <w:ind w:left="58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легкомысленный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3"/>
        </w:trPr>
        <w:tc>
          <w:tcPr>
            <w:tcBorders>
              <w:top w:val="none" w:color="000000" w:sz="4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19" w:type="dxa"/>
            <w:vAlign w:val="top"/>
            <w:textDirection w:val="lrTb"/>
            <w:noWrap w:val="false"/>
          </w:tcPr>
          <w:p>
            <w:pPr>
              <w:ind w:left="56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активный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8" w:type="dxa"/>
            <w:vAlign w:val="top"/>
            <w:textDirection w:val="lrTb"/>
            <w:noWrap w:val="false"/>
          </w:tcPr>
          <w:p>
            <w:pPr>
              <w:ind w:left="58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пассивный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3"/>
        </w:trPr>
        <w:tc>
          <w:tcPr>
            <w:tcBorders>
              <w:top w:val="none" w:color="000000" w:sz="4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19" w:type="dxa"/>
            <w:vAlign w:val="top"/>
            <w:textDirection w:val="lrTb"/>
            <w:noWrap w:val="false"/>
          </w:tcPr>
          <w:p>
            <w:pPr>
              <w:ind w:left="56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организованный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8" w:type="dxa"/>
            <w:vAlign w:val="top"/>
            <w:textDirection w:val="lrTb"/>
            <w:noWrap w:val="false"/>
          </w:tcPr>
          <w:p>
            <w:pPr>
              <w:ind w:left="58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разболтанный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3"/>
        </w:trPr>
        <w:tc>
          <w:tcPr>
            <w:tcBorders>
              <w:top w:val="none" w:color="000000" w:sz="4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19" w:type="dxa"/>
            <w:vAlign w:val="top"/>
            <w:textDirection w:val="lrTb"/>
            <w:noWrap w:val="false"/>
          </w:tcPr>
          <w:p>
            <w:pPr>
              <w:ind w:left="56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настойчивый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8" w:type="dxa"/>
            <w:vAlign w:val="top"/>
            <w:textDirection w:val="lrTb"/>
            <w:noWrap w:val="false"/>
          </w:tcPr>
          <w:p>
            <w:pPr>
              <w:ind w:left="58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ненастойчивый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3"/>
        </w:trPr>
        <w:tc>
          <w:tcPr>
            <w:tcBorders>
              <w:top w:val="none" w:color="000000" w:sz="4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19" w:type="dxa"/>
            <w:vAlign w:val="top"/>
            <w:textDirection w:val="lrTb"/>
            <w:noWrap w:val="false"/>
          </w:tcPr>
          <w:p>
            <w:pPr>
              <w:ind w:left="56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справедливый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8" w:type="dxa"/>
            <w:vAlign w:val="top"/>
            <w:textDirection w:val="lrTb"/>
            <w:noWrap w:val="false"/>
          </w:tcPr>
          <w:p>
            <w:pPr>
              <w:ind w:left="58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несправедливый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3"/>
        </w:trPr>
        <w:tc>
          <w:tcPr>
            <w:tcBorders>
              <w:top w:val="none" w:color="000000" w:sz="4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19" w:type="dxa"/>
            <w:vAlign w:val="top"/>
            <w:textDirection w:val="lrTb"/>
            <w:noWrap w:val="false"/>
          </w:tcPr>
          <w:p>
            <w:pPr>
              <w:ind w:left="56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теплый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8" w:type="dxa"/>
            <w:vAlign w:val="top"/>
            <w:textDirection w:val="lrTb"/>
            <w:noWrap w:val="false"/>
          </w:tcPr>
          <w:p>
            <w:pPr>
              <w:ind w:left="58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холодный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3"/>
        </w:trPr>
        <w:tc>
          <w:tcPr>
            <w:tcBorders>
              <w:top w:val="none" w:color="000000" w:sz="4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19" w:type="dxa"/>
            <w:vAlign w:val="top"/>
            <w:textDirection w:val="lrTb"/>
            <w:noWrap w:val="false"/>
          </w:tcPr>
          <w:p>
            <w:pPr>
              <w:ind w:left="56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сообразительный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8" w:type="dxa"/>
            <w:vAlign w:val="top"/>
            <w:textDirection w:val="lrTb"/>
            <w:noWrap w:val="false"/>
          </w:tcPr>
          <w:p>
            <w:pPr>
              <w:ind w:left="58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несообразительный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68"/>
        </w:trPr>
        <w:tc>
          <w:tcPr>
            <w:tcBorders>
              <w:top w:val="none" w:color="000000" w:sz="4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19" w:type="dxa"/>
            <w:vAlign w:val="top"/>
            <w:textDirection w:val="lrTb"/>
            <w:noWrap w:val="false"/>
          </w:tcPr>
          <w:p>
            <w:pPr>
              <w:ind w:left="56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инициативный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1" w:sz="8" w:space="0"/>
              <w:right w:val="single" w:color="000001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8" w:type="dxa"/>
            <w:vAlign w:val="top"/>
            <w:textDirection w:val="lrTb"/>
            <w:noWrap w:val="false"/>
          </w:tcPr>
          <w:p>
            <w:pPr>
              <w:ind w:left="58" w:right="0" w:firstLine="72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безынициативный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numPr>
          <w:ilvl w:val="0"/>
          <w:numId w:val="82"/>
        </w:numPr>
        <w:ind w:right="0" w:firstLine="720"/>
        <w:jc w:val="both"/>
        <w:spacing w:before="0" w:beforeAutospacing="0" w:after="0" w:afterAutospacing="0" w:line="240" w:lineRule="auto"/>
        <w:tabs>
          <w:tab w:val="left" w:pos="639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Определение</w:t>
      </w:r>
      <w:r>
        <w:rPr>
          <w:rFonts w:ascii="Times New Roman" w:hAnsi="Times New Roman" w:eastAsia="Times New Roman" w:cs="Times New Roman"/>
          <w:i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стадий</w:t>
      </w:r>
      <w:r>
        <w:rPr>
          <w:rFonts w:ascii="Times New Roman" w:hAnsi="Times New Roman" w:eastAsia="Times New Roman" w:cs="Times New Roman"/>
          <w:i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развития</w:t>
      </w:r>
      <w:r>
        <w:rPr>
          <w:rFonts w:ascii="Times New Roman" w:hAnsi="Times New Roman" w:eastAsia="Times New Roman" w:cs="Times New Roman"/>
          <w:i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коллектива.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Вожатый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рассказывает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том,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сплоченность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любого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коллектива условно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оценивают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уровням.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А.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Н.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Лутошкин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разработал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образное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описание каждого уровня, которое помогает детским коллективам узнать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себя. Затем вожатый вслух читает описание каждой стадии развития коллектива или поручает это членам отряда.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Образное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описание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стадий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развития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коллектива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А.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Н.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Лутошкину: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ступень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«Песчаная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россыпь».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уж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редко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встречаются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нашем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пути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песчаные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россыпи.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Посмотришь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сколько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песчинок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собрано вместе, и в то же время каждая из них сама по себе. Подует ветерок – отнесет часть песка, что лежит с краю подальше, дунет ветер посильней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разнесет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песок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стороны,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пока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кто-нибудь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сгребет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кучу. Бывает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человеческих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группах,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специально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организованных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или возникших по воле обстоятельств. Вроде все вместе, а в то же время каждый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человек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себе.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Нет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«сцепления»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между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людьми.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одном случае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стремятся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пойти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другу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навстречу,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другом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же- лают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находить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общих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интересов,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общего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языка.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Нет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здесь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того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стержня, авторитетного центра, вокруг которого происходило бы объединение,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сплочение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людей,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где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каждый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чувствовал,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нужен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другому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сам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нуждается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внимании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других.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пока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«песчаная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россыпь»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приносит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радости,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удовлетворения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тем,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составляет.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2"/>
        </w:numPr>
        <w:ind w:right="0" w:firstLine="720"/>
        <w:jc w:val="both"/>
        <w:spacing w:before="0" w:beforeAutospacing="0" w:after="0" w:afterAutospacing="0" w:line="240" w:lineRule="auto"/>
        <w:tabs>
          <w:tab w:val="left" w:pos="57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ступень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«Мягкая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глина».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Известно,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мягкая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глина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материал, который сравнительно легко поддается воздействию, и из него можно лепить различные изделия. В руках хорошего мастера (а таким может быть в группе и формальный лидер детского объединения, и просто авторитетный школьник, и классный руководитель или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руководитель кружка) этот материал превращается в красивый сосуд, в прекрасное изделие. Но если к нему не приложить усилий, то он может оставаться и простым куском глины. На этой ступени более заметны усилия по сплочению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коллектива,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хотя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только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первые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шаги.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 получается, нет достаточного опыта взаимодействия, взаимопомощи, достижение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какой-либо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цели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происходит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трудом.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Скрепляющим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звеном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зачастую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являются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формальная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дисциплина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требования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старших.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Отношения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основном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доброжелательные,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хотя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скажешь,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ребята всегда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бывают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внимательными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друг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другу,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предупредительными,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гото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выми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прийти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другу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помощь.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происходит,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изредка. Здесь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существуют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замкнутые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приятельские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группировки,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мало общаются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между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собой.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Настоящего,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хорошего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организатора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пока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нет,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себя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проявить,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просто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ему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трудно,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некому поддержать его.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2"/>
        </w:numPr>
        <w:ind w:right="0" w:firstLine="720"/>
        <w:jc w:val="both"/>
        <w:spacing w:before="0" w:beforeAutospacing="0" w:after="0" w:afterAutospacing="0" w:line="240" w:lineRule="auto"/>
        <w:tabs>
          <w:tab w:val="left" w:pos="595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ступень – «Мерцающий маяк». В штормящем море мерцающий маяк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начинающему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опытному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мореходу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приносит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уверенность,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 курс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выбран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правильно.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Важно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только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внимательным,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потерять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световые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всплески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виду.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Заметьте,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маяк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горит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постоянным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светом,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периодически выбрасывает пучки света, как бы говоря: «Я здесь, я готов прийти на помощь».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Формирующийся в группе коллектив тоже подает каждому сигналы «так держать» и каждому готов прийти на помощь. В такой группе преобладает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желание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трудиться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сообща,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помогать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другу,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дружить.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желание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еще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все.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Дружба,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взаимопомощь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требуют</w:t>
      </w:r>
      <w:r>
        <w:rPr>
          <w:rFonts w:ascii="Times New Roman" w:hAnsi="Times New Roman" w:eastAsia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постоянного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горения, а не одиночных, пусть даже очень частных вспышек. В то же время в группе уже есть на кого опереться. Авторитетны «смотрители маяка»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актив.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обратить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внимание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то,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группа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выделяется среди других групп своей «непохожестью», индивидуальностью. Однако встречающиеся трудности часто прекращают деятельность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группы. Недостаточно проявляется инициатива, редко вносятся предло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жения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улучшению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дел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только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себя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группе,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всей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школе.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Видим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проявления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активности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всплесками,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всех.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2"/>
        </w:numPr>
        <w:ind w:right="0" w:firstLine="720"/>
        <w:jc w:val="both"/>
        <w:spacing w:before="0" w:beforeAutospacing="0" w:after="0" w:afterAutospacing="0" w:line="240" w:lineRule="auto"/>
        <w:tabs>
          <w:tab w:val="left" w:pos="595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ступень – «Алый парус». Алый парус – символ устремленности вперед,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неуспокоенности,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дружеской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верности,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долга.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Здесь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живут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действуют по принципу «один за всех и все за одного». Дружеское участие и заинтересованность делами друг друга сочетаются с принципиальностью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взаимной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требовательностью.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Командный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состав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парусника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знающие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надежные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организаторы,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авторитетные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товарищи.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ним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идут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советом,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обращаются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помощью.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большинства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членов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«экипажа»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проявляется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чувство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гордости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коллектив,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переживают,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когда кого-то постигнет неудача. Группа живо интересуется тем, как обстоят дела в соседних классах, отрядах, и иногда ее члены приходят на помощь, когда их просят об этом.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Хотя группа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сплочена,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однако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она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всегда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готова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идти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наперекор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«бурям», не всегда хватает мужества признать ошибки сразу, но это положение может быть исправлено.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2"/>
        </w:numPr>
        <w:ind w:right="0" w:firstLine="720"/>
        <w:jc w:val="both"/>
        <w:spacing w:before="0" w:beforeAutospacing="0" w:after="0" w:afterAutospacing="0" w:line="240" w:lineRule="auto"/>
        <w:tabs>
          <w:tab w:val="left" w:pos="593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ступень – «Горящий факел». Горящий факел – это живое пламя, горючим материалом которого является тесная дружба, единая воля, отличное взаимопонимание, деловое сотрудничество, ответственность каждого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только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себя,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других.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Здесь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ярко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проявляются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все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качества коллектива, которые характерны для «Алого паруса». Но не толь-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это.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Светить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себя,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пробираясь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сквозь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заросли,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поднимаясь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вершины, спускаясь в ущелья, пробивая первые тропы. Настоящим коллективом</w:t>
      </w:r>
      <w:r>
        <w:rPr>
          <w:rFonts w:ascii="Times New Roman" w:hAnsi="Times New Roman" w:eastAsia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назвать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лишь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такую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группу,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которая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замыкается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узких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рамках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пусть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дружного,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сплоченного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объединения.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Настоящий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коллектив – тот, где люди сами видят, когда они нужны, и сами идут на помощь; тот, где не остаются равнодушными, если другим группам плохо; тот, который ведет за собой, освещая, подобно легендарному Данко, жаром своего пылающего сердца дорогу другим.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Затем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каждый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член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отряда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высказывает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мнение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том,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какой ступени сейчас располагается отряд. Обсуждение завершается общим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голосованием.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 определения актуального уровня развития коллектива рекомендуется обсудить желаемый итог коллективообразования и то, что может этому помочь.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20 день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«Быть в Движении!»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t xml:space="preserve">Час сюрпризов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left="56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день</w:t>
            </w:r>
            <w:r>
              <w:rPr>
                <w:rFonts w:ascii="Times New Roman" w:hAnsi="Times New Roman" w:eastAsia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отъезда</w:t>
            </w:r>
            <w:r>
              <w:rPr>
                <w:rFonts w:ascii="Times New Roman" w:hAnsi="Times New Roman" w:eastAsia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ребята</w:t>
            </w:r>
            <w:r>
              <w:rPr>
                <w:rFonts w:ascii="Times New Roman" w:hAnsi="Times New Roman" w:eastAsia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стремятся</w:t>
            </w:r>
            <w:r>
              <w:rPr>
                <w:rFonts w:ascii="Times New Roman" w:hAnsi="Times New Roman" w:eastAsia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обменяться</w:t>
            </w:r>
            <w:r>
              <w:rPr>
                <w:rFonts w:ascii="Times New Roman" w:hAnsi="Times New Roman" w:eastAsia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впечатлениями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56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 смене, договориться о будущих встречах. Во многих лагерях существуют традиции сбора пожеланий друг для друга в блок- ноты, на обороте отрядной фотографии, сувенирных футболках. Для того чтобы организовать и упорядочить этот процесс,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56" w:right="309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лагере можно объявить «час сюрпризов». За этот час как раз и нужно успеть оставить пожелания всем, с кем хотелось бы лично попрощаться.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56" w:right="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Ребятам можно выложить для общего доступа оставшиеся канцелярские товары или вывесить на видном месте ватманы, 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которых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будет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оставлять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записи</w:t>
            </w:r>
            <w:r>
              <w:rPr>
                <w:rFonts w:ascii="Times New Roman" w:hAnsi="Times New Roman" w:eastAsia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для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лагеря.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Стартинейджер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ематическая дискотека с конкурсами и заранее заданным стилем. В программе могут быть как командные (самый широкий/узкий круг, самый дружный танец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), так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индивидуальные (самый энергичный/ медленный танцор, танцы-«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повторялки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») конкурсы.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ряды заранее готовят общий танец по заданной тематике.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Стартинейджер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предполагает выдачу жетонов отрядам и участникам, отличившимся при выполнении заданий, в конце награждаются победители.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firstLine="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21 день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 НОВОЕ ПОКОЛЕНИЕ!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110" w:firstLine="0"/>
        <w:spacing w:before="6" w:after="0"/>
        <w:tabs>
          <w:tab w:val="left" w:pos="648" w:leader="none"/>
        </w:tabs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Задачи: </w:t>
      </w:r>
      <w:r>
        <w:rPr>
          <w:rFonts w:ascii="Times New Roman" w:hAnsi="Times New Roman" w:eastAsia="Times New Roman" w:cs="Times New Roman"/>
          <w:color w:val="000000"/>
          <w:sz w:val="22"/>
          <w:highlight w:val="none"/>
        </w:rPr>
        <w:t xml:space="preserve">позитивное эмоциональное</w:t>
      </w:r>
      <w:r>
        <w:rPr>
          <w:rFonts w:ascii="Times New Roman" w:hAnsi="Times New Roman" w:eastAsia="Times New Roman" w:cs="Times New Roman"/>
          <w:color w:val="000000"/>
          <w:spacing w:val="2"/>
          <w:sz w:val="2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highlight w:val="none"/>
        </w:rPr>
        <w:t xml:space="preserve">завершение</w:t>
      </w:r>
      <w:r>
        <w:rPr>
          <w:rFonts w:ascii="Times New Roman" w:hAnsi="Times New Roman" w:eastAsia="Times New Roman" w:cs="Times New Roman"/>
          <w:color w:val="000000"/>
          <w:spacing w:val="1"/>
          <w:sz w:val="2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2"/>
          <w:highlight w:val="none"/>
        </w:rPr>
        <w:t xml:space="preserve">смены.</w:t>
      </w:r>
      <w:r>
        <w:rPr>
          <w:highlight w:val="none"/>
        </w:rPr>
      </w:r>
      <w:r>
        <w:rPr>
          <w:highlight w:val="none"/>
        </w:rPr>
      </w:r>
    </w:p>
    <w:p>
      <w:pPr>
        <w:numPr>
          <w:ilvl w:val="0"/>
          <w:numId w:val="71"/>
        </w:numPr>
        <w:spacing w:line="58" w:lineRule="atLeast"/>
        <w:tabs>
          <w:tab w:val="left" w:pos="64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создание</w:t>
      </w:r>
      <w:r>
        <w:rPr>
          <w:rFonts w:ascii="Times New Roman" w:hAnsi="Times New Roman" w:eastAsia="Times New Roman" w:cs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условий</w:t>
      </w:r>
      <w:r>
        <w:rPr>
          <w:rFonts w:ascii="Times New Roman" w:hAnsi="Times New Roman" w:eastAsia="Times New Roman" w:cs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индивидуального</w:t>
      </w:r>
      <w:r>
        <w:rPr>
          <w:rFonts w:ascii="Times New Roman" w:hAnsi="Times New Roman" w:eastAsia="Times New Roman" w:cs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группового</w:t>
      </w:r>
      <w:r>
        <w:rPr>
          <w:rFonts w:ascii="Times New Roman" w:hAnsi="Times New Roman" w:eastAsia="Times New Roman" w:cs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подведения итогов смены;</w:t>
      </w:r>
      <w:r/>
    </w:p>
    <w:p>
      <w:pPr>
        <w:numPr>
          <w:ilvl w:val="0"/>
          <w:numId w:val="71"/>
        </w:numPr>
        <w:spacing w:before="0" w:after="0" w:line="58" w:lineRule="atLeast"/>
        <w:tabs>
          <w:tab w:val="left" w:pos="64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построение перспектив взаимодействия с участниками на этапе </w:t>
      </w:r>
      <w:r>
        <w:rPr>
          <w:rFonts w:ascii="Times New Roman" w:hAnsi="Times New Roman" w:eastAsia="Times New Roman" w:cs="Times New Roman"/>
          <w:color w:val="000000"/>
          <w:spacing w:val="-2"/>
          <w:sz w:val="22"/>
        </w:rPr>
        <w:t xml:space="preserve">последействия.</w:t>
      </w:r>
      <w:r/>
    </w:p>
    <w:p>
      <w:pPr>
        <w:ind w:firstLine="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tbl>
      <w:tblPr>
        <w:tblStyle w:val="1003"/>
        <w:tblW w:w="10598" w:type="dxa"/>
        <w:tblInd w:w="108" w:type="dxa"/>
        <w:tblLook w:val="04A0" w:firstRow="1" w:lastRow="0" w:firstColumn="1" w:lastColumn="0" w:noHBand="0" w:noVBand="1"/>
      </w:tblPr>
      <w:tblGrid>
        <w:gridCol w:w="2518"/>
        <w:gridCol w:w="8080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Название события дня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Краткое описание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Торжественная линейка закрытия смены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Официальное завершение смены с награждением активистов смены, лучшего отряда, подведением итогов.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тоговый сбор «До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ind w:left="56" w:right="4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Общелагерный сбор, который проводится для обсуждения содержательных итогов смены и жизнеутверждающего эмоционального напутствия для дальнейшей самореализации участников.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56" w:right="131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структуру итогового сбора может входить коллективный ана- лиз смены, когда отрядам предлагается совместно ответить на вопросы ведущих: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32"/>
              </w:numPr>
              <w:ind w:firstLine="0"/>
              <w:jc w:val="both"/>
              <w:spacing w:before="0" w:beforeAutospacing="0" w:after="0" w:afterAutospacing="0" w:line="240" w:lineRule="auto"/>
              <w:tabs>
                <w:tab w:val="left" w:pos="191" w:leader="none"/>
              </w:tabs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самое</w:t>
            </w:r>
            <w:r>
              <w:rPr>
                <w:rFonts w:ascii="Times New Roman" w:hAnsi="Times New Roman" w:eastAsia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значимое</w:t>
            </w:r>
            <w:r>
              <w:rPr>
                <w:rFonts w:ascii="Times New Roman" w:hAnsi="Times New Roman" w:eastAsia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событие</w:t>
            </w:r>
            <w:r>
              <w:rPr>
                <w:rFonts w:ascii="Times New Roman" w:hAnsi="Times New Roman" w:eastAsia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смены</w:t>
            </w:r>
            <w:r>
              <w:rPr>
                <w:rFonts w:ascii="Times New Roman" w:hAnsi="Times New Roman" w:eastAsia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для</w:t>
            </w:r>
            <w:r>
              <w:rPr>
                <w:rFonts w:ascii="Times New Roman" w:hAnsi="Times New Roman" w:eastAsia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вашего</w:t>
            </w:r>
            <w:r>
              <w:rPr>
                <w:rFonts w:ascii="Times New Roman" w:hAnsi="Times New Roman" w:eastAsia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отряда;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32"/>
              </w:numPr>
              <w:ind w:firstLine="0"/>
              <w:jc w:val="both"/>
              <w:spacing w:before="0" w:beforeAutospacing="0" w:after="0" w:afterAutospacing="0" w:line="240" w:lineRule="auto"/>
              <w:tabs>
                <w:tab w:val="left" w:pos="191" w:leader="none"/>
              </w:tabs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что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больше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повлияло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сплочение;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32"/>
              </w:numPr>
              <w:ind w:firstLine="0"/>
              <w:jc w:val="both"/>
              <w:spacing w:before="0" w:beforeAutospacing="0" w:after="0" w:afterAutospacing="0" w:line="240" w:lineRule="auto"/>
              <w:tabs>
                <w:tab w:val="left" w:pos="191" w:leader="none"/>
              </w:tabs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что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ваш</w:t>
            </w:r>
            <w:r>
              <w:rPr>
                <w:rFonts w:ascii="Times New Roman" w:hAnsi="Times New Roman" w:eastAsia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отряд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исправил</w:t>
            </w:r>
            <w:r>
              <w:rPr>
                <w:rFonts w:ascii="Times New Roman" w:hAnsi="Times New Roman" w:eastAsia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бы,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если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  <w:t xml:space="preserve">мог;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32"/>
              </w:numPr>
              <w:ind w:firstLine="0"/>
              <w:jc w:val="both"/>
              <w:spacing w:before="0" w:beforeAutospacing="0" w:after="0" w:afterAutospacing="0" w:line="240" w:lineRule="auto"/>
              <w:tabs>
                <w:tab w:val="left" w:pos="191" w:leader="none"/>
              </w:tabs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что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смена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подарила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вашему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отряду.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56" w:right="120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Также будут</w:t>
            </w:r>
            <w:r>
              <w:rPr>
                <w:rFonts w:ascii="Times New Roman" w:hAnsi="Times New Roman" w:eastAsia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уместны</w:t>
            </w:r>
            <w:r>
              <w:rPr>
                <w:rFonts w:ascii="Times New Roman" w:hAnsi="Times New Roman" w:eastAsia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слова</w:t>
            </w:r>
            <w:r>
              <w:rPr>
                <w:rFonts w:ascii="Times New Roman" w:hAnsi="Times New Roman" w:eastAsia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благодарности</w:t>
            </w:r>
            <w:r>
              <w:rPr>
                <w:rFonts w:ascii="Times New Roman" w:hAnsi="Times New Roman" w:eastAsia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отрядов</w:t>
            </w:r>
            <w:r>
              <w:rPr>
                <w:rFonts w:ascii="Times New Roman" w:hAnsi="Times New Roman" w:eastAsia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вожатым и наоборот. Такой элемент итогового сбора можно организо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вать, если предварительно предупредить участников о такой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возможности.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56" w:right="214" w:firstLine="0"/>
              <w:jc w:val="both"/>
              <w:spacing w:before="0" w:beforeAutospacing="0" w:after="0" w:afterAutospacing="0"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завершении педагогическому отряду необходимо озвучить свое впечатление от смены (можно использовать творческие элементы выступления: памятные видеоролики, песни и танцы,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ставшие</w:t>
            </w:r>
            <w:r>
              <w:rPr>
                <w:rFonts w:ascii="Times New Roman" w:hAnsi="Times New Roman" w:eastAsia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хитами</w:t>
            </w:r>
            <w:r>
              <w:rPr>
                <w:rFonts w:ascii="Times New Roman" w:hAnsi="Times New Roman" w:eastAsia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  <w:t xml:space="preserve">смены).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72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Примерные сценарные планы ключевых событий дня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826"/>
        <w:ind w:left="1369" w:right="0" w:firstLine="72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pacing w:val="-4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Торжественная линейка</w:t>
      </w:r>
      <w:r>
        <w:rPr>
          <w:rFonts w:ascii="Times New Roman" w:hAnsi="Times New Roman"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закрытия</w:t>
      </w:r>
      <w:r>
        <w:rPr>
          <w:rFonts w:ascii="Times New Roman" w:hAnsi="Times New Roman" w:eastAsia="Times New Roman" w:cs="Times New Roman"/>
          <w:b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pacing w:val="-4"/>
          <w:sz w:val="28"/>
          <w:szCs w:val="28"/>
        </w:rPr>
        <w:t xml:space="preserve">смены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Ресурсы: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звуковое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оборудование,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флаг,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знамя,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свечи.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Звучит</w:t>
      </w:r>
      <w:r>
        <w:rPr>
          <w:rFonts w:ascii="Times New Roman" w:hAnsi="Times New Roman" w:eastAsia="Times New Roman" w:cs="Times New Roman"/>
          <w:i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лирическая</w:t>
      </w:r>
      <w:r>
        <w:rPr>
          <w:rFonts w:ascii="Times New Roman" w:hAnsi="Times New Roman" w:eastAsia="Times New Roman" w:cs="Times New Roman"/>
          <w:i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спокойная</w:t>
      </w:r>
      <w:r>
        <w:rPr>
          <w:rFonts w:ascii="Times New Roman" w:hAnsi="Times New Roman" w:eastAsia="Times New Roman" w:cs="Times New Roman"/>
          <w:i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музыка.</w:t>
      </w:r>
      <w:r>
        <w:rPr>
          <w:rFonts w:ascii="Times New Roman" w:hAnsi="Times New Roman" w:eastAsia="Times New Roman" w:cs="Times New Roman"/>
          <w:i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Отряды</w:t>
      </w:r>
      <w:r>
        <w:rPr>
          <w:rFonts w:ascii="Times New Roman" w:hAnsi="Times New Roman" w:eastAsia="Times New Roman" w:cs="Times New Roman"/>
          <w:i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собираются</w:t>
      </w:r>
      <w:r>
        <w:rPr>
          <w:rFonts w:ascii="Times New Roman" w:hAnsi="Times New Roman" w:eastAsia="Times New Roman" w:cs="Times New Roman"/>
          <w:i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i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ритуальной площадки.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Ведущие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приглашают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отряды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i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линейку.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Лагерь,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внимание!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ритуальную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площадку</w:t>
      </w:r>
      <w:r>
        <w:rPr>
          <w:rFonts w:ascii="Times New Roman" w:hAnsi="Times New Roman"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приглашаются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отряды.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Названия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отрядов,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выходят,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встают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периметру.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Первый – такое короткое слово, но как в нем много смысла и силы. Быть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Первым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почётное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звание,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когда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готов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впереди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вести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 собой других, вдохновлять на новые свершения и не бояться брать на себя ответственность. У Первых есть особая миссия: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4"/>
        </w:numPr>
        <w:ind w:left="0" w:firstLine="720"/>
        <w:jc w:val="both"/>
        <w:spacing w:before="0" w:beforeAutospacing="0" w:after="0" w:afterAutospacing="0" w:line="240" w:lineRule="auto"/>
        <w:tabs>
          <w:tab w:val="left" w:pos="58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Россией;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4"/>
        </w:numPr>
        <w:ind w:left="0" w:firstLine="720"/>
        <w:jc w:val="both"/>
        <w:spacing w:before="0" w:beforeAutospacing="0" w:after="0" w:afterAutospacing="0" w:line="240" w:lineRule="auto"/>
        <w:tabs>
          <w:tab w:val="left" w:pos="58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человеком;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4"/>
        </w:numPr>
        <w:ind w:left="0" w:firstLine="720"/>
        <w:jc w:val="both"/>
        <w:spacing w:before="0" w:beforeAutospacing="0" w:after="0" w:afterAutospacing="0" w:line="240" w:lineRule="auto"/>
        <w:tabs>
          <w:tab w:val="left" w:pos="58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вместе;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4"/>
        </w:numPr>
        <w:ind w:left="0" w:firstLine="720"/>
        <w:jc w:val="both"/>
        <w:spacing w:before="0" w:beforeAutospacing="0" w:after="0" w:afterAutospacing="0" w:line="240" w:lineRule="auto"/>
        <w:tabs>
          <w:tab w:val="left" w:pos="58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движении;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84"/>
        </w:numPr>
        <w:ind w:left="0" w:firstLine="720"/>
        <w:jc w:val="both"/>
        <w:spacing w:before="0" w:beforeAutospacing="0" w:after="0" w:afterAutospacing="0" w:line="240" w:lineRule="auto"/>
        <w:tabs>
          <w:tab w:val="left" w:pos="58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первыми.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Рапорты</w:t>
      </w:r>
      <w:r>
        <w:rPr>
          <w:rFonts w:ascii="Times New Roman" w:hAnsi="Times New Roman" w:eastAsia="Times New Roman" w:cs="Times New Roman"/>
          <w:i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командиров.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гордость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нашего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лагеря.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бережно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храним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 и каждую летнюю смену почетно передаем в руки новых ребят, для того чтобы они с гордостью выносили его на утренний сбор. Поэтому без него невозможно на линейке закрытия.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Знамя</w:t>
      </w:r>
      <w:r>
        <w:rPr>
          <w:rFonts w:ascii="Times New Roman" w:hAnsi="Times New Roman"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линейку</w:t>
      </w:r>
      <w:r>
        <w:rPr>
          <w:rFonts w:ascii="Times New Roman" w:hAnsi="Times New Roman"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открытия</w:t>
      </w:r>
      <w:r>
        <w:rPr>
          <w:rFonts w:ascii="Times New Roman" w:hAnsi="Times New Roman"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внести.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Вынос</w:t>
      </w:r>
      <w:r>
        <w:rPr>
          <w:rFonts w:ascii="Times New Roman" w:hAnsi="Times New Roman" w:eastAsia="Times New Roman" w:cs="Times New Roman"/>
          <w:i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знамени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эти</w:t>
      </w:r>
      <w:r>
        <w:rPr>
          <w:rFonts w:ascii="Times New Roman" w:hAnsi="Times New Roman"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две</w:t>
      </w:r>
      <w:r>
        <w:rPr>
          <w:rFonts w:ascii="Times New Roman" w:hAnsi="Times New Roman"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недели</w:t>
      </w:r>
      <w:r>
        <w:rPr>
          <w:rFonts w:ascii="Times New Roman" w:hAnsi="Times New Roman"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гордо</w:t>
      </w:r>
      <w:r>
        <w:rPr>
          <w:rFonts w:ascii="Times New Roman" w:hAnsi="Times New Roman"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носили</w:t>
      </w:r>
      <w:r>
        <w:rPr>
          <w:rFonts w:ascii="Times New Roman" w:hAnsi="Times New Roman"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имена</w:t>
      </w:r>
      <w:r>
        <w:rPr>
          <w:rFonts w:ascii="Times New Roman" w:hAnsi="Times New Roman"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своих</w:t>
      </w:r>
      <w:r>
        <w:rPr>
          <w:rFonts w:ascii="Times New Roman" w:hAnsi="Times New Roman"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отрядов,</w:t>
      </w:r>
      <w:r>
        <w:rPr>
          <w:rFonts w:ascii="Times New Roman" w:hAnsi="Times New Roman"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жили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достигали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целей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под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девизами,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отражали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ваш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отряд,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сегодня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мы крайний раз услышим их на нашей линейке закрытия.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Командиры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отрядов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сдают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рапорты.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Отряд </w:t>
      </w:r>
      <w:r>
        <w:rPr>
          <w:rFonts w:ascii="Times New Roman" w:hAnsi="Times New Roman" w:eastAsia="Times New Roman" w:cs="Times New Roman"/>
          <w:i/>
          <w:color w:val="000000"/>
          <w:spacing w:val="-6"/>
          <w:sz w:val="28"/>
          <w:szCs w:val="28"/>
        </w:rPr>
        <w:t xml:space="preserve">(Название)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на торжественную линейку, посвященную закрытию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смены «Равнение на первых!», построен! Отряд жил и работал под девизом: хором произносят девиз. Командир отряда – фамилия имя.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Глядя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вас, 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приходит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ум 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мощный 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герой Прометей. Это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сверхчеловек,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который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принимал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угрозы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трудности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преодолевал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сходя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пути,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конце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концов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достигал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всех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намеченных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планов. Ему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верили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люди,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ведь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делал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необходимое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благополучия, например, шел против богов, украв у них огонь, чтобы подарить его людям. Сейчас выражение «прометеев огонь» обозначает неугасимое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стремление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достижению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новых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целей.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этой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смене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доверили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вам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символы нашего лагеря, потому что увидели в вас тот огонь, который, разгораясь,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освещал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всем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вокруг.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ошиблись.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Сейчас,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глядя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вас,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можем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точностью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сказать,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оправдали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наши</w:t>
      </w:r>
      <w:r>
        <w:rPr>
          <w:rFonts w:ascii="Times New Roman" w:hAnsi="Times New Roman" w:eastAsia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надежды,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мы сделали правильный выбор.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Ритуал передачи фонариков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командирам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вожатых.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жизнь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встречи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отсчитала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нам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часы.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2208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жизнь для встречи отсчитала нам минуты.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2208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мы их, глупые, не ценим почему-то,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291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Лишь при прощанье хлюпают носы.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291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Лишь при прощанье понимаем тех,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291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Кого искали столько долгих лет.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3541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Однажды завтра мы поймем,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3541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 нам сегодня не хватало.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3541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 было нам ничтожно мало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3541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Того, что было этим днем.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Однажды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завтра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поймем,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291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дорог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день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вчерашний.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291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 бьют уже часы на башне.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наше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завтра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идем.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Смена</w:t>
      </w:r>
      <w:r>
        <w:rPr>
          <w:rFonts w:ascii="Times New Roman" w:hAnsi="Times New Roman" w:eastAsia="Times New Roman" w:cs="Times New Roman"/>
          <w:i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объявляется</w:t>
      </w:r>
      <w:r>
        <w:rPr>
          <w:rFonts w:ascii="Times New Roman" w:hAnsi="Times New Roman" w:eastAsia="Times New Roman" w:cs="Times New Roman"/>
          <w:i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закрытой.</w:t>
      </w:r>
      <w:r>
        <w:rPr>
          <w:rFonts w:ascii="Times New Roman" w:hAnsi="Times New Roman" w:eastAsia="Times New Roman" w:cs="Times New Roman"/>
          <w:i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Спускается</w:t>
      </w:r>
      <w:r>
        <w:rPr>
          <w:rFonts w:ascii="Times New Roman" w:hAnsi="Times New Roman" w:eastAsia="Times New Roman" w:cs="Times New Roman"/>
          <w:i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флаг</w:t>
      </w:r>
      <w:r>
        <w:rPr>
          <w:rFonts w:ascii="Times New Roman" w:hAnsi="Times New Roman" w:eastAsia="Times New Roman" w:cs="Times New Roman"/>
          <w:i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России.</w:t>
      </w:r>
      <w:r>
        <w:rPr>
          <w:rFonts w:ascii="Times New Roman" w:hAnsi="Times New Roman" w:eastAsia="Times New Roman" w:cs="Times New Roman"/>
          <w:i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8"/>
          <w:szCs w:val="28"/>
        </w:rPr>
        <w:t xml:space="preserve">Исполняется гимн.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3126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знаю: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ночь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кончается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рассветом,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3126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новый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день в объятиях моих.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живем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лета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лета,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между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ними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считаем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дни.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291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думаем, что счастье только в этом,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291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Когда не знаем холода зимы.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280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время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шло: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сквозь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годы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невзгоды.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280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за окном то лето, то зима,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291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нужно жить в любое время года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291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ждать когда растопятся снега.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291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пусть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природе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дует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непогода, 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291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уша не замерзает никогда.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3126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знаю: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ночь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кончается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рассветом,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3126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новый день в объятиях моих.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353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мы живем от лета и до лета,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3534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между ними не считаем дни.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Ритуал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свечей.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когда-нибудь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задумывались,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сколько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день вы говорите друг другу спасибо? Мы всегда стараемся поблагодарить друг друга, совершенно за любое дело, даже самое незначительное. Ведь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человек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что-то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сделал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вас,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говорит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том,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ему не безразличны, что ему важно помочь вам и поддержать вас. Сегодня мы хотим, чтобы вы разделили с нами эту традицию, и, возможно, когда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разъедетесь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своим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домам,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вспомните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всех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тех,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кому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помогли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тех,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помог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вам,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кому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сказали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спасибо,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поблаго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дарил вас, и с этими воспоминаниями вспомнятся вам яркие моменты из нашей смены.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2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ритуальную площадку выносятся зажженные свечи. Каждый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участник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берет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свечу,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обменивается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другими,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произносит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добрые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слова.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Примерные сценарные планы ключевых событий дня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828"/>
        <w:ind w:left="0" w:firstLine="720"/>
        <w:jc w:val="center"/>
        <w:spacing w:before="0" w:beforeAutospacing="0" w:after="0" w:afterAutospacing="0" w:line="240" w:lineRule="auto"/>
        <w:tabs>
          <w:tab w:val="left" w:pos="1833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Итоговый</w:t>
      </w:r>
      <w:r>
        <w:rPr>
          <w:rFonts w:ascii="Times New Roman" w:hAnsi="Times New Roman" w:eastAsia="Times New Roman" w:cs="Times New Roman"/>
          <w:b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сбор</w:t>
      </w:r>
      <w:r>
        <w:rPr>
          <w:rFonts w:ascii="Times New Roman" w:hAnsi="Times New Roman" w:eastAsia="Times New Roman" w:cs="Times New Roman"/>
          <w:b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«До</w:t>
      </w:r>
      <w:r>
        <w:rPr>
          <w:rFonts w:ascii="Times New Roman" w:hAnsi="Times New Roman" w:eastAsia="Times New Roman" w:cs="Times New Roman"/>
          <w:b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новых</w:t>
      </w:r>
      <w:r>
        <w:rPr>
          <w:rFonts w:ascii="Times New Roman" w:hAnsi="Times New Roman" w:eastAsia="Times New Roman" w:cs="Times New Roman"/>
          <w:b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8"/>
          <w:szCs w:val="28"/>
        </w:rPr>
        <w:t xml:space="preserve">встреч»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Место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проведения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актовый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зал.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Ведущий приветствует отряды. Объясняет, что на итоговом сборе они смогут обсудить все, что успело произойти за смену, и подумать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том, что ждет их в дальнейшем.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Предоставляется слово гостям мероприятия (руководителю программы, представителю Движения Первых, партнерам). Гости делятся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своими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ожиданиями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смены,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целями,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были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поставлены,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тем,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чего удалось достичь.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Ведущий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рассказывает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легенду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времени,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</w:t>
      </w:r>
      <w:r>
        <w:rPr>
          <w:rFonts w:ascii="Times New Roman" w:hAnsi="Times New Roman"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быстротечности</w:t>
      </w:r>
      <w:r>
        <w:rPr>
          <w:rFonts w:ascii="Times New Roman" w:hAnsi="Times New Roman"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ценности, настраивая ребят на воспоминания о самых значимых событиях смены.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Отряды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получают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список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нескольких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номинаций,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которым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 надо оценить прошедшие события смены. Например: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4"/>
        </w:numPr>
        <w:ind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самое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яркое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мероприятие;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4"/>
        </w:numPr>
        <w:ind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самый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звездный</w:t>
      </w:r>
      <w:r>
        <w:rPr>
          <w:rFonts w:ascii="Times New Roman" w:hAnsi="Times New Roman"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номер;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4"/>
        </w:numPr>
        <w:ind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самое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полезное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занятие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цикла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«Азбука</w:t>
      </w:r>
      <w:r>
        <w:rPr>
          <w:rFonts w:ascii="Times New Roman" w:hAnsi="Times New Roman"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Первых»;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4"/>
        </w:numPr>
        <w:ind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самый</w:t>
      </w:r>
      <w:r>
        <w:rPr>
          <w:rFonts w:ascii="Times New Roman" w:hAnsi="Times New Roman"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популярный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тематический</w:t>
      </w:r>
      <w:r>
        <w:rPr>
          <w:rFonts w:ascii="Times New Roman" w:hAnsi="Times New Roman"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</w:rPr>
        <w:t xml:space="preserve">клуб;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4"/>
        </w:numPr>
        <w:ind w:firstLine="720"/>
        <w:jc w:val="both"/>
        <w:spacing w:before="0" w:beforeAutospacing="0" w:after="0" w:afterAutospacing="0" w:line="240" w:lineRule="auto"/>
        <w:tabs>
          <w:tab w:val="left" w:pos="64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самое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интересное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направление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Движения.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того,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отряды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посовещаются,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ведущий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очереди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называет каждую номинацию и собирает мнения «по кругу» у всех отрядов. Ведущий говорит вступительную речь об игровой модели смены, связывая</w:t>
      </w:r>
      <w:r>
        <w:rPr>
          <w:rFonts w:ascii="Times New Roman" w:hAnsi="Times New Roman"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путешествие</w:t>
      </w:r>
      <w:r>
        <w:rPr>
          <w:rFonts w:ascii="Times New Roman" w:hAnsi="Times New Roman"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тематической</w:t>
      </w:r>
      <w:r>
        <w:rPr>
          <w:rFonts w:ascii="Times New Roman" w:hAnsi="Times New Roman"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программе</w:t>
      </w:r>
      <w:r>
        <w:rPr>
          <w:rFonts w:ascii="Times New Roman" w:hAnsi="Times New Roman"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сбор</w:t>
      </w:r>
      <w:r>
        <w:rPr>
          <w:rFonts w:ascii="Times New Roman" w:hAnsi="Times New Roman"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полезного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багажа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виде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знаний,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опыта,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впечатлений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знакомств.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7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Вожатые организуют разработку участниками индивидуальных маршрутов своей дальнейшей активности и развития. Каждому участнику выдается листок бумаги, оформленный в виде билета. На листке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указать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свое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имя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фамилию.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разделе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«место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назначения»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указать те мероприятия, проекты своей школы и Движения, в которых бы ребенок хотел себя проявить. В разделе «багаж» указываются те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знания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навыки,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ребенок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хотел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лучше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развить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себя.</w:t>
      </w:r>
      <w:r>
        <w:rPr>
          <w:rFonts w:ascii="Times New Roman" w:hAnsi="Times New Roman" w:eastAsia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Далее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вожатые собирают билетики, чтобы заполнить их обратную сторону. На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задней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стороне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графе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«советы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путешественнику»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педагоги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пишут подсказки,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рекомендации,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слова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поддержки,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ребенок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оставлял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мотивации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следовать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своему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«билету».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Перед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отъездом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лагеря</w:t>
      </w:r>
      <w:r>
        <w:rPr>
          <w:rFonts w:ascii="Times New Roman" w:hAnsi="Times New Roman" w:eastAsia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билеты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вновь возвращаются детям.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Подводятся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итоги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общелагерной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системы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стимулирования,</w:t>
      </w:r>
      <w:r>
        <w:rPr>
          <w:rFonts w:ascii="Times New Roman" w:hAnsi="Times New Roman"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награждаются отряды-победители.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0" w:right="168"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завершении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мероприятия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запланированы</w:t>
      </w:r>
      <w:r>
        <w:rPr>
          <w:rFonts w:ascii="Times New Roman" w:hAnsi="Times New Roman" w:eastAsia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выступления от отрядов, актива лагеря, органов самоуправления, педагогического отряда с тем, чтобы поблагодарить друг друга за прошедшую смену.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Общее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исполнение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лагерной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песни.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2" w:right="0" w:firstLine="428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Рекомендации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8"/>
          <w:szCs w:val="28"/>
        </w:rPr>
        <w:t xml:space="preserve">подготовке: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4"/>
        </w:numPr>
        <w:ind w:left="422" w:right="0" w:firstLine="428"/>
        <w:jc w:val="both"/>
        <w:spacing w:before="0" w:beforeAutospacing="0" w:after="0" w:afterAutospacing="0" w:line="240" w:lineRule="auto"/>
        <w:tabs>
          <w:tab w:val="left" w:pos="64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необходимо продумать процесс заполнения «билетиков», воз- можна подготовка презентации о доступных проектах и мероприятиях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Движения.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раздники фед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ерального календаря воспитания: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День русского языка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- 6 июня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День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- 12 июня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День памяти и скорби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- 22 июня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День друзей - 30 июля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02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5040102010807070707"/>
  </w:font>
  <w:font w:name="Calibri">
    <w:panose1 w:val="020F0502020204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7" w:hanging="216"/>
      </w:pPr>
      <w:rPr>
        <w:rFonts w:ascii="Times New Roman" w:hAnsi="Times New Roman" w:eastAsia="Times New Roman" w:cs="Times New Roman"/>
        <w:spacing w:val="-5"/>
      </w:rPr>
    </w:lvl>
    <w:lvl w:ilvl="1">
      <w:start w:val="1"/>
      <w:numFmt w:val="bullet"/>
      <w:isLgl w:val="false"/>
      <w:suff w:val="tab"/>
      <w:lvlText w:val="•"/>
      <w:lvlJc w:val="left"/>
      <w:pPr>
        <w:ind w:left="2605" w:hanging="216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3090" w:hanging="216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3575" w:hanging="216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4060" w:hanging="216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4545" w:hanging="216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5030" w:hanging="216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515" w:hanging="216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6000" w:hanging="216"/>
      </w:pPr>
      <w:rPr>
        <w:rFonts w:hint="default" w:ascii="Symbol" w:hAnsi="Symbol" w:eastAsia="Symbol" w:cs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" w:hanging="227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805" w:hanging="227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490" w:hanging="227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175" w:hanging="227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860" w:hanging="227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545" w:hanging="227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230" w:hanging="227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915" w:hanging="227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00" w:hanging="227"/>
      </w:pPr>
      <w:rPr>
        <w:rFonts w:hint="default" w:ascii="Symbol" w:hAnsi="Symbol" w:eastAsia="Symbol" w:cs="Symbo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970" w:hanging="341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✓"/>
      <w:lvlJc w:val="left"/>
      <w:pPr>
        <w:ind w:left="245" w:hanging="392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-"/>
      <w:lvlJc w:val="left"/>
      <w:pPr>
        <w:ind w:left="250" w:hanging="428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3860" w:hanging="428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4739" w:hanging="428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5619" w:hanging="428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6499" w:hanging="428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7379" w:hanging="428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8259" w:hanging="428"/>
      </w:pPr>
      <w:rPr>
        <w:rFonts w:hint="default" w:ascii="Symbol" w:hAnsi="Symbol" w:eastAsia="Symbol" w:cs="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" w:hanging="227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805" w:hanging="227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490" w:hanging="227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175" w:hanging="227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860" w:hanging="227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545" w:hanging="227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230" w:hanging="227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915" w:hanging="227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00" w:hanging="227"/>
      </w:pPr>
      <w:rPr>
        <w:rFonts w:hint="default" w:ascii="Symbol" w:hAnsi="Symbol" w:eastAsia="Symbol" w:cs="Symbol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30" w:hanging="209"/>
      </w:pPr>
      <w:rPr>
        <w:rFonts w:ascii="Times New Roman" w:hAnsi="Times New Roman" w:eastAsia="Times New Roman" w:cs="Times New Roman"/>
        <w:i/>
        <w:spacing w:val="-12"/>
      </w:rPr>
    </w:lvl>
    <w:lvl w:ilvl="1">
      <w:start w:val="1"/>
      <w:numFmt w:val="bullet"/>
      <w:isLgl w:val="false"/>
      <w:suff w:val="tab"/>
      <w:lvlText w:val="•"/>
      <w:lvlJc w:val="left"/>
      <w:pPr>
        <w:ind w:left="1269" w:hanging="209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898" w:hanging="209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527" w:hanging="209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3156" w:hanging="209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785" w:hanging="209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414" w:hanging="209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043" w:hanging="209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72" w:hanging="209"/>
      </w:pPr>
      <w:rPr>
        <w:rFonts w:hint="default" w:ascii="Symbol" w:hAnsi="Symbol" w:eastAsia="Symbol" w:cs="Symbol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30" w:hanging="208"/>
      </w:pPr>
      <w:rPr>
        <w:rFonts w:ascii="Times New Roman" w:hAnsi="Times New Roman" w:eastAsia="Times New Roman" w:cs="Times New Roman"/>
        <w:spacing w:val="-13"/>
      </w:rPr>
    </w:lvl>
    <w:lvl w:ilvl="1">
      <w:start w:val="1"/>
      <w:numFmt w:val="bullet"/>
      <w:isLgl w:val="false"/>
      <w:suff w:val="tab"/>
      <w:lvlText w:val="–"/>
      <w:lvlJc w:val="left"/>
      <w:pPr>
        <w:ind w:left="620" w:hanging="199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338" w:hanging="199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037" w:hanging="199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736" w:hanging="199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435" w:hanging="199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134" w:hanging="199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833" w:hanging="199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532" w:hanging="199"/>
      </w:pPr>
      <w:rPr>
        <w:rFonts w:hint="default" w:ascii="Symbol" w:hAnsi="Symbol" w:eastAsia="Symbol" w:cs="Symbol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77" w:hanging="216"/>
      </w:pPr>
      <w:rPr>
        <w:rFonts w:ascii="Times New Roman" w:hAnsi="Times New Roman" w:eastAsia="Times New Roman" w:cs="Times New Roman"/>
        <w:spacing w:val="-5"/>
      </w:rPr>
    </w:lvl>
    <w:lvl w:ilvl="1">
      <w:start w:val="1"/>
      <w:numFmt w:val="bullet"/>
      <w:isLgl w:val="false"/>
      <w:suff w:val="tab"/>
      <w:lvlText w:val="•"/>
      <w:lvlJc w:val="left"/>
      <w:pPr>
        <w:ind w:left="2389" w:hanging="216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2898" w:hanging="216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3407" w:hanging="216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3916" w:hanging="216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4425" w:hanging="216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934" w:hanging="216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443" w:hanging="216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952" w:hanging="216"/>
      </w:pPr>
      <w:rPr>
        <w:rFonts w:hint="default" w:ascii="Symbol" w:hAnsi="Symbol" w:eastAsia="Symbol" w:cs="Symbol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" w:hanging="227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805" w:hanging="227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490" w:hanging="227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175" w:hanging="227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860" w:hanging="227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545" w:hanging="227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230" w:hanging="227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915" w:hanging="227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00" w:hanging="227"/>
      </w:pPr>
      <w:rPr>
        <w:rFonts w:hint="default" w:ascii="Symbol" w:hAnsi="Symbol" w:eastAsia="Symbol" w:cs="Symbol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4498" w:hanging="272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5051" w:hanging="272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5603" w:hanging="272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6155" w:hanging="272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6707" w:hanging="272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7259" w:hanging="272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7811" w:hanging="272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8363" w:hanging="272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8915" w:hanging="272"/>
      </w:pPr>
      <w:rPr>
        <w:rFonts w:hint="default" w:ascii="Symbol" w:hAnsi="Symbol" w:eastAsia="Symbol" w:cs="Symbol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970" w:hanging="341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✓"/>
      <w:lvlJc w:val="left"/>
      <w:pPr>
        <w:ind w:left="245" w:hanging="392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-"/>
      <w:lvlJc w:val="left"/>
      <w:pPr>
        <w:ind w:left="250" w:hanging="428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3860" w:hanging="428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4739" w:hanging="428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5619" w:hanging="428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6499" w:hanging="428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7379" w:hanging="428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8259" w:hanging="428"/>
      </w:pPr>
      <w:rPr>
        <w:rFonts w:hint="default" w:ascii="Symbol" w:hAnsi="Symbol" w:eastAsia="Symbol" w:cs="Symbol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" w:hanging="199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801" w:hanging="199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482" w:hanging="199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163" w:hanging="199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844" w:hanging="199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525" w:hanging="199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206" w:hanging="199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887" w:hanging="199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568" w:hanging="199"/>
      </w:pPr>
      <w:rPr>
        <w:rFonts w:hint="default" w:ascii="Symbol" w:hAnsi="Symbol" w:eastAsia="Symbol" w:cs="Symbol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" w:hanging="217"/>
      </w:pPr>
      <w:rPr>
        <w:spacing w:val="-11"/>
      </w:rPr>
    </w:lvl>
    <w:lvl w:ilvl="1">
      <w:start w:val="1"/>
      <w:numFmt w:val="decimal"/>
      <w:isLgl w:val="false"/>
      <w:suff w:val="tab"/>
      <w:lvlText w:val="%1.%2."/>
      <w:lvlJc w:val="left"/>
      <w:pPr>
        <w:ind w:left="2310" w:hanging="624"/>
      </w:pPr>
      <w:rPr>
        <w:spacing w:val="-23"/>
      </w:rPr>
    </w:lvl>
    <w:lvl w:ilvl="2">
      <w:start w:val="1"/>
      <w:numFmt w:val="bullet"/>
      <w:isLgl w:val="false"/>
      <w:suff w:val="tab"/>
      <w:lvlText w:val="•"/>
      <w:lvlJc w:val="left"/>
      <w:pPr>
        <w:ind w:left="2320" w:hanging="624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896" w:hanging="624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3472" w:hanging="624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4048" w:hanging="624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625" w:hanging="624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201" w:hanging="624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777" w:hanging="624"/>
      </w:pPr>
      <w:rPr>
        <w:rFonts w:hint="default" w:ascii="Symbol" w:hAnsi="Symbol" w:eastAsia="Symbol" w:cs="Symbol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30" w:hanging="409"/>
      </w:pPr>
      <w:rPr>
        <w:rFonts w:ascii="Times New Roman" w:hAnsi="Times New Roman" w:eastAsia="Times New Roman" w:cs="Times New Roman"/>
        <w:spacing w:val="-13"/>
      </w:rPr>
    </w:lvl>
    <w:lvl w:ilvl="1">
      <w:start w:val="1"/>
      <w:numFmt w:val="bullet"/>
      <w:isLgl w:val="false"/>
      <w:suff w:val="tab"/>
      <w:lvlText w:val="•"/>
      <w:lvlJc w:val="left"/>
      <w:pPr>
        <w:ind w:left="1449" w:hanging="409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2058" w:hanging="409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667" w:hanging="409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3276" w:hanging="409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885" w:hanging="409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494" w:hanging="409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102" w:hanging="409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712" w:hanging="409"/>
      </w:pPr>
      <w:rPr>
        <w:rFonts w:hint="default" w:ascii="Symbol" w:hAnsi="Symbol" w:eastAsia="Symbol" w:cs="Symbol"/>
      </w:rPr>
    </w:lvl>
  </w:abstractNum>
  <w:abstractNum w:abstractNumId="22">
    <w:multiLevelType w:val="hybridMultilevel"/>
    <w:lvl w:ilvl="0">
      <w:start w:val="4"/>
      <w:numFmt w:val="upperRoman"/>
      <w:isLgl w:val="false"/>
      <w:suff w:val="tab"/>
      <w:lvlText w:val="%1"/>
      <w:lvlJc w:val="left"/>
      <w:pPr>
        <w:ind w:left="714" w:hanging="293"/>
      </w:pPr>
      <w:rPr>
        <w:rFonts w:ascii="Times New Roman" w:hAnsi="Times New Roman" w:eastAsia="Times New Roman" w:cs="Times New Roman"/>
        <w:spacing w:val="0"/>
      </w:rPr>
    </w:lvl>
    <w:lvl w:ilvl="1">
      <w:start w:val="1"/>
      <w:numFmt w:val="bullet"/>
      <w:isLgl w:val="false"/>
      <w:suff w:val="tab"/>
      <w:lvlText w:val="•"/>
      <w:lvlJc w:val="left"/>
      <w:pPr>
        <w:ind w:left="1341" w:hanging="293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962" w:hanging="293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583" w:hanging="293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3204" w:hanging="293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825" w:hanging="293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446" w:hanging="293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067" w:hanging="293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88" w:hanging="293"/>
      </w:pPr>
      <w:rPr>
        <w:rFonts w:hint="default" w:ascii="Symbol" w:hAnsi="Symbol" w:eastAsia="Symbol" w:cs="Symbol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30" w:hanging="409"/>
      </w:pPr>
      <w:rPr>
        <w:rFonts w:ascii="Times New Roman" w:hAnsi="Times New Roman" w:eastAsia="Times New Roman" w:cs="Times New Roman"/>
        <w:spacing w:val="-13"/>
      </w:rPr>
    </w:lvl>
    <w:lvl w:ilvl="1">
      <w:start w:val="1"/>
      <w:numFmt w:val="bullet"/>
      <w:isLgl w:val="false"/>
      <w:suff w:val="tab"/>
      <w:lvlText w:val="•"/>
      <w:lvlJc w:val="left"/>
      <w:pPr>
        <w:ind w:left="1449" w:hanging="409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2058" w:hanging="409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667" w:hanging="409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3276" w:hanging="409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885" w:hanging="409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494" w:hanging="409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102" w:hanging="409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712" w:hanging="409"/>
      </w:pPr>
      <w:rPr>
        <w:rFonts w:hint="default" w:ascii="Symbol" w:hAnsi="Symbol" w:eastAsia="Symbol" w:cs="Symbol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620" w:hanging="199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1251" w:hanging="199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882" w:hanging="199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513" w:hanging="199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3144" w:hanging="199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775" w:hanging="199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406" w:hanging="199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037" w:hanging="199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68" w:hanging="199"/>
      </w:pPr>
      <w:rPr>
        <w:rFonts w:hint="default" w:ascii="Symbol" w:hAnsi="Symbol" w:eastAsia="Symbol" w:cs="Symbol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" w:hanging="221"/>
      </w:pPr>
      <w:rPr>
        <w:spacing w:val="-10"/>
      </w:rPr>
    </w:lvl>
    <w:lvl w:ilvl="1">
      <w:start w:val="1"/>
      <w:numFmt w:val="decimal"/>
      <w:isLgl w:val="false"/>
      <w:suff w:val="tab"/>
      <w:lvlText w:val="%1.%2."/>
      <w:lvlJc w:val="left"/>
      <w:pPr>
        <w:ind w:left="2318" w:hanging="474"/>
      </w:pPr>
      <w:rPr>
        <w:spacing w:val="-32"/>
      </w:rPr>
    </w:lvl>
    <w:lvl w:ilvl="2">
      <w:start w:val="1"/>
      <w:numFmt w:val="bullet"/>
      <w:isLgl w:val="false"/>
      <w:suff w:val="tab"/>
      <w:lvlText w:val="•"/>
      <w:lvlJc w:val="left"/>
      <w:pPr>
        <w:ind w:left="2320" w:hanging="474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896" w:hanging="474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3472" w:hanging="474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4048" w:hanging="474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625" w:hanging="474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201" w:hanging="474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777" w:hanging="474"/>
      </w:pPr>
      <w:rPr>
        <w:rFonts w:hint="default" w:ascii="Symbol" w:hAnsi="Symbol" w:eastAsia="Symbol" w:cs="Symbol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" w:hanging="165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801" w:hanging="165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482" w:hanging="165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163" w:hanging="165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844" w:hanging="165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525" w:hanging="165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206" w:hanging="165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887" w:hanging="165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568" w:hanging="165"/>
      </w:pPr>
      <w:rPr>
        <w:rFonts w:hint="default" w:ascii="Symbol" w:hAnsi="Symbol" w:eastAsia="Symbol" w:cs="Symbol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30" w:hanging="208"/>
      </w:pPr>
      <w:rPr>
        <w:rFonts w:ascii="Times New Roman" w:hAnsi="Times New Roman" w:eastAsia="Times New Roman" w:cs="Times New Roman"/>
        <w:spacing w:val="-13"/>
      </w:rPr>
    </w:lvl>
    <w:lvl w:ilvl="1">
      <w:start w:val="1"/>
      <w:numFmt w:val="bullet"/>
      <w:isLgl w:val="false"/>
      <w:suff w:val="tab"/>
      <w:lvlText w:val="•"/>
      <w:lvlJc w:val="left"/>
      <w:pPr>
        <w:ind w:left="1269" w:hanging="208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898" w:hanging="208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527" w:hanging="208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3156" w:hanging="208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785" w:hanging="208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414" w:hanging="208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043" w:hanging="208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72" w:hanging="208"/>
      </w:pPr>
      <w:rPr>
        <w:rFonts w:hint="default" w:ascii="Symbol" w:hAnsi="Symbol" w:eastAsia="Symbol" w:cs="Symbol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8" w:hanging="172"/>
      </w:pPr>
      <w:rPr>
        <w:rFonts w:ascii="Times New Roman" w:hAnsi="Times New Roman" w:eastAsia="Times New Roman" w:cs="Times New Roman"/>
        <w:spacing w:val="-9"/>
      </w:rPr>
    </w:lvl>
    <w:lvl w:ilvl="1">
      <w:start w:val="1"/>
      <w:numFmt w:val="bullet"/>
      <w:isLgl w:val="false"/>
      <w:suff w:val="tab"/>
      <w:lvlText w:val="•"/>
      <w:lvlJc w:val="left"/>
      <w:pPr>
        <w:ind w:left="724" w:hanging="172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228" w:hanging="172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1732" w:hanging="172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236" w:hanging="172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2741" w:hanging="172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3245" w:hanging="172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3749" w:hanging="172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4253" w:hanging="172"/>
      </w:pPr>
      <w:rPr>
        <w:rFonts w:hint="default" w:ascii="Symbol" w:hAnsi="Symbol" w:eastAsia="Symbol" w:cs="Symbol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" w:hanging="215"/>
      </w:pPr>
      <w:rPr>
        <w:rFonts w:ascii="Times New Roman" w:hAnsi="Times New Roman" w:eastAsia="Times New Roman" w:cs="Times New Roman"/>
        <w:spacing w:val="-12"/>
      </w:rPr>
    </w:lvl>
    <w:lvl w:ilvl="1">
      <w:start w:val="1"/>
      <w:numFmt w:val="bullet"/>
      <w:isLgl w:val="false"/>
      <w:suff w:val="tab"/>
      <w:lvlText w:val="–"/>
      <w:lvlJc w:val="left"/>
      <w:pPr>
        <w:ind w:left="648" w:hanging="227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343" w:hanging="227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046" w:hanging="227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750" w:hanging="227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453" w:hanging="227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156" w:hanging="227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860" w:hanging="227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563" w:hanging="227"/>
      </w:pPr>
      <w:rPr>
        <w:rFonts w:hint="default" w:ascii="Symbol" w:hAnsi="Symbol" w:eastAsia="Symbol" w:cs="Symbol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8" w:hanging="172"/>
      </w:pPr>
      <w:rPr>
        <w:rFonts w:ascii="Times New Roman" w:hAnsi="Times New Roman" w:eastAsia="Times New Roman" w:cs="Times New Roman"/>
        <w:spacing w:val="-9"/>
      </w:rPr>
    </w:lvl>
    <w:lvl w:ilvl="1">
      <w:start w:val="1"/>
      <w:numFmt w:val="bullet"/>
      <w:isLgl w:val="false"/>
      <w:suff w:val="tab"/>
      <w:lvlText w:val="•"/>
      <w:lvlJc w:val="left"/>
      <w:pPr>
        <w:ind w:left="724" w:hanging="172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228" w:hanging="172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1732" w:hanging="172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236" w:hanging="172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2741" w:hanging="172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3245" w:hanging="172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3749" w:hanging="172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4253" w:hanging="172"/>
      </w:pPr>
      <w:rPr>
        <w:rFonts w:hint="default" w:ascii="Symbol" w:hAnsi="Symbol" w:eastAsia="Symbol" w:cs="Symbol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91" w:hanging="135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706" w:hanging="135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212" w:hanging="135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1718" w:hanging="135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224" w:hanging="135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2731" w:hanging="135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3237" w:hanging="135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3743" w:hanging="135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4249" w:hanging="135"/>
      </w:pPr>
      <w:rPr>
        <w:rFonts w:hint="default" w:ascii="Symbol" w:hAnsi="Symbol" w:eastAsia="Symbol" w:cs="Symbol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52" w:hanging="216"/>
      </w:pPr>
      <w:rPr>
        <w:rFonts w:ascii="Times New Roman" w:hAnsi="Times New Roman" w:eastAsia="Times New Roman" w:cs="Times New Roman"/>
        <w:spacing w:val="-5"/>
      </w:rPr>
    </w:lvl>
    <w:lvl w:ilvl="1">
      <w:start w:val="1"/>
      <w:numFmt w:val="bullet"/>
      <w:isLgl w:val="false"/>
      <w:suff w:val="tab"/>
      <w:lvlText w:val="•"/>
      <w:lvlJc w:val="left"/>
      <w:pPr>
        <w:ind w:left="2731" w:hanging="216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3202" w:hanging="216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3673" w:hanging="216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4144" w:hanging="216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4615" w:hanging="216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5086" w:hanging="216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557" w:hanging="216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6028" w:hanging="216"/>
      </w:pPr>
      <w:rPr>
        <w:rFonts w:hint="default" w:ascii="Symbol" w:hAnsi="Symbol" w:eastAsia="Symbol" w:cs="Symbol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" w:hanging="227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805" w:hanging="227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490" w:hanging="227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175" w:hanging="227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860" w:hanging="227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545" w:hanging="227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230" w:hanging="227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915" w:hanging="227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00" w:hanging="227"/>
      </w:pPr>
      <w:rPr>
        <w:rFonts w:hint="default" w:ascii="Symbol" w:hAnsi="Symbol" w:eastAsia="Symbol" w:cs="Symbol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620" w:hanging="199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1251" w:hanging="199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882" w:hanging="199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513" w:hanging="199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3144" w:hanging="199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775" w:hanging="199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406" w:hanging="199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037" w:hanging="199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68" w:hanging="199"/>
      </w:pPr>
      <w:rPr>
        <w:rFonts w:hint="default" w:ascii="Symbol" w:hAnsi="Symbol" w:eastAsia="Symbol" w:cs="Symbol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30" w:hanging="409"/>
      </w:pPr>
      <w:rPr>
        <w:rFonts w:ascii="Times New Roman" w:hAnsi="Times New Roman" w:eastAsia="Times New Roman" w:cs="Times New Roman"/>
        <w:spacing w:val="-16"/>
      </w:rPr>
    </w:lvl>
    <w:lvl w:ilvl="1">
      <w:start w:val="1"/>
      <w:numFmt w:val="bullet"/>
      <w:isLgl w:val="false"/>
      <w:suff w:val="tab"/>
      <w:lvlText w:val="•"/>
      <w:lvlJc w:val="left"/>
      <w:pPr>
        <w:ind w:left="1449" w:hanging="409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2058" w:hanging="409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667" w:hanging="409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3276" w:hanging="409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885" w:hanging="409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494" w:hanging="409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102" w:hanging="409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712" w:hanging="409"/>
      </w:pPr>
      <w:rPr>
        <w:rFonts w:hint="default" w:ascii="Symbol" w:hAnsi="Symbol" w:eastAsia="Symbol" w:cs="Symbol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0" w:hanging="199"/>
      </w:pPr>
      <w:rPr>
        <w:rFonts w:ascii="Times New Roman" w:hAnsi="Times New Roman" w:eastAsia="Times New Roman" w:cs="Times New Roman"/>
        <w:spacing w:val="-10"/>
      </w:rPr>
    </w:lvl>
    <w:lvl w:ilvl="1">
      <w:start w:val="13"/>
      <w:numFmt w:val="decimal"/>
      <w:isLgl w:val="false"/>
      <w:suff w:val="tab"/>
      <w:lvlText w:val="%2."/>
      <w:lvlJc w:val="left"/>
      <w:pPr>
        <w:ind w:left="1809" w:hanging="319"/>
      </w:pPr>
      <w:rPr>
        <w:rFonts w:ascii="Times New Roman" w:hAnsi="Times New Roman" w:eastAsia="Times New Roman" w:cs="Times New Roman"/>
        <w:spacing w:val="-5"/>
      </w:rPr>
    </w:lvl>
    <w:lvl w:ilvl="2">
      <w:start w:val="1"/>
      <w:numFmt w:val="bullet"/>
      <w:isLgl w:val="false"/>
      <w:suff w:val="tab"/>
      <w:lvlText w:val="•"/>
      <w:lvlJc w:val="left"/>
      <w:pPr>
        <w:ind w:left="2374" w:hanging="319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949" w:hanging="319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3523" w:hanging="319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4098" w:hanging="319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672" w:hanging="319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247" w:hanging="319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821" w:hanging="319"/>
      </w:pPr>
      <w:rPr>
        <w:rFonts w:hint="default" w:ascii="Symbol" w:hAnsi="Symbol" w:eastAsia="Symbol" w:cs="Symbol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30" w:hanging="199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823" w:hanging="199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506" w:hanging="199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189" w:hanging="199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872" w:hanging="199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555" w:hanging="199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238" w:hanging="199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921" w:hanging="199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04" w:hanging="199"/>
      </w:pPr>
      <w:rPr>
        <w:rFonts w:hint="default" w:ascii="Symbol" w:hAnsi="Symbol" w:eastAsia="Symbol" w:cs="Symbol"/>
      </w:r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" w:hanging="215"/>
      </w:pPr>
      <w:rPr>
        <w:rFonts w:ascii="Times New Roman" w:hAnsi="Times New Roman" w:eastAsia="Times New Roman" w:cs="Times New Roman"/>
        <w:spacing w:val="-12"/>
      </w:rPr>
    </w:lvl>
    <w:lvl w:ilvl="1">
      <w:start w:val="1"/>
      <w:numFmt w:val="bullet"/>
      <w:isLgl w:val="false"/>
      <w:suff w:val="tab"/>
      <w:lvlText w:val="–"/>
      <w:lvlJc w:val="left"/>
      <w:pPr>
        <w:ind w:left="648" w:hanging="227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343" w:hanging="227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046" w:hanging="227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750" w:hanging="227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453" w:hanging="227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156" w:hanging="227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860" w:hanging="227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563" w:hanging="227"/>
      </w:pPr>
      <w:rPr>
        <w:rFonts w:hint="default" w:ascii="Symbol" w:hAnsi="Symbol" w:eastAsia="Symbol" w:cs="Symbol"/>
      </w:rPr>
    </w:lvl>
  </w:abstractNum>
  <w:abstractNum w:abstractNumId="61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09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" w:hanging="227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805" w:hanging="227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490" w:hanging="227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175" w:hanging="227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860" w:hanging="227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545" w:hanging="227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230" w:hanging="227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915" w:hanging="227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00" w:hanging="227"/>
      </w:pPr>
      <w:rPr>
        <w:rFonts w:hint="default" w:ascii="Symbol" w:hAnsi="Symbol" w:eastAsia="Symbol" w:cs="Symbol"/>
      </w:rPr>
    </w:lvl>
  </w:abstractNum>
  <w:abstractNum w:abstractNumId="6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" w:hanging="227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805" w:hanging="227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490" w:hanging="227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175" w:hanging="227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860" w:hanging="227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545" w:hanging="227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230" w:hanging="227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915" w:hanging="227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00" w:hanging="227"/>
      </w:pPr>
      <w:rPr>
        <w:rFonts w:hint="default" w:ascii="Symbol" w:hAnsi="Symbol" w:eastAsia="Symbol" w:cs="Symbol"/>
      </w:rPr>
    </w:lvl>
  </w:abstractNum>
  <w:abstractNum w:abstractNumId="7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" w:hanging="227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805" w:hanging="227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490" w:hanging="227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175" w:hanging="227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860" w:hanging="227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545" w:hanging="227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230" w:hanging="227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915" w:hanging="227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00" w:hanging="227"/>
      </w:pPr>
      <w:rPr>
        <w:rFonts w:hint="default" w:ascii="Symbol" w:hAnsi="Symbol" w:eastAsia="Symbol" w:cs="Symbol"/>
      </w:rPr>
    </w:lvl>
  </w:abstractNum>
  <w:abstractNum w:abstractNumId="71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7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4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5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6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7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8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9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0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" w:hanging="215"/>
      </w:pPr>
      <w:rPr>
        <w:rFonts w:ascii="Times New Roman" w:hAnsi="Times New Roman" w:eastAsia="Times New Roman" w:cs="Times New Roman"/>
        <w:spacing w:val="-12"/>
      </w:rPr>
    </w:lvl>
    <w:lvl w:ilvl="1">
      <w:start w:val="1"/>
      <w:numFmt w:val="bullet"/>
      <w:isLgl w:val="false"/>
      <w:suff w:val="tab"/>
      <w:lvlText w:val="–"/>
      <w:lvlJc w:val="left"/>
      <w:pPr>
        <w:ind w:left="648" w:hanging="227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343" w:hanging="227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046" w:hanging="227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750" w:hanging="227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453" w:hanging="227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156" w:hanging="227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4860" w:hanging="227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563" w:hanging="227"/>
      </w:pPr>
      <w:rPr>
        <w:rFonts w:hint="default" w:ascii="Symbol" w:hAnsi="Symbol" w:eastAsia="Symbol" w:cs="Symbol"/>
      </w:r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8" w:hanging="172"/>
      </w:pPr>
      <w:rPr>
        <w:rFonts w:ascii="Times New Roman" w:hAnsi="Times New Roman" w:eastAsia="Times New Roman" w:cs="Times New Roman"/>
        <w:spacing w:val="-9"/>
      </w:rPr>
    </w:lvl>
    <w:lvl w:ilvl="1">
      <w:start w:val="1"/>
      <w:numFmt w:val="bullet"/>
      <w:isLgl w:val="false"/>
      <w:suff w:val="tab"/>
      <w:lvlText w:val="•"/>
      <w:lvlJc w:val="left"/>
      <w:pPr>
        <w:ind w:left="724" w:hanging="172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228" w:hanging="172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1732" w:hanging="172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2236" w:hanging="172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2741" w:hanging="172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3245" w:hanging="172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3749" w:hanging="172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4253" w:hanging="172"/>
      </w:pPr>
      <w:rPr>
        <w:rFonts w:hint="default" w:ascii="Symbol" w:hAnsi="Symbol" w:eastAsia="Symbol" w:cs="Symbol"/>
      </w:rPr>
    </w:lvl>
  </w:abstractNum>
  <w:abstractNum w:abstractNumId="8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620" w:hanging="199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1251" w:hanging="199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•"/>
      <w:lvlJc w:val="left"/>
      <w:pPr>
        <w:ind w:left="1882" w:hanging="199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•"/>
      <w:lvlJc w:val="left"/>
      <w:pPr>
        <w:ind w:left="2513" w:hanging="199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•"/>
      <w:lvlJc w:val="left"/>
      <w:pPr>
        <w:ind w:left="3144" w:hanging="199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•"/>
      <w:lvlJc w:val="left"/>
      <w:pPr>
        <w:ind w:left="3775" w:hanging="199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•"/>
      <w:lvlJc w:val="left"/>
      <w:pPr>
        <w:ind w:left="4406" w:hanging="199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•"/>
      <w:lvlJc w:val="left"/>
      <w:pPr>
        <w:ind w:left="5037" w:hanging="199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•"/>
      <w:lvlJc w:val="left"/>
      <w:pPr>
        <w:ind w:left="5668" w:hanging="199"/>
      </w:pPr>
      <w:rPr>
        <w:rFonts w:hint="default" w:ascii="Symbol" w:hAnsi="Symbol" w:eastAsia="Symbol" w:cs="Symbol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2">
    <w:name w:val="Heading 1"/>
    <w:basedOn w:val="998"/>
    <w:next w:val="998"/>
    <w:link w:val="82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23">
    <w:name w:val="Heading 1 Char"/>
    <w:basedOn w:val="999"/>
    <w:link w:val="822"/>
    <w:uiPriority w:val="9"/>
    <w:rPr>
      <w:rFonts w:ascii="Arial" w:hAnsi="Arial" w:eastAsia="Arial" w:cs="Arial"/>
      <w:sz w:val="40"/>
      <w:szCs w:val="40"/>
    </w:rPr>
  </w:style>
  <w:style w:type="paragraph" w:styleId="824">
    <w:name w:val="Heading 2"/>
    <w:basedOn w:val="998"/>
    <w:next w:val="998"/>
    <w:link w:val="82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25">
    <w:name w:val="Heading 2 Char"/>
    <w:basedOn w:val="999"/>
    <w:link w:val="824"/>
    <w:uiPriority w:val="9"/>
    <w:rPr>
      <w:rFonts w:ascii="Arial" w:hAnsi="Arial" w:eastAsia="Arial" w:cs="Arial"/>
      <w:sz w:val="34"/>
    </w:rPr>
  </w:style>
  <w:style w:type="paragraph" w:styleId="826">
    <w:name w:val="Heading 3"/>
    <w:basedOn w:val="998"/>
    <w:next w:val="998"/>
    <w:link w:val="82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27">
    <w:name w:val="Heading 3 Char"/>
    <w:basedOn w:val="999"/>
    <w:link w:val="826"/>
    <w:uiPriority w:val="9"/>
    <w:rPr>
      <w:rFonts w:ascii="Arial" w:hAnsi="Arial" w:eastAsia="Arial" w:cs="Arial"/>
      <w:sz w:val="30"/>
      <w:szCs w:val="30"/>
    </w:rPr>
  </w:style>
  <w:style w:type="paragraph" w:styleId="828">
    <w:name w:val="Heading 4"/>
    <w:basedOn w:val="998"/>
    <w:next w:val="998"/>
    <w:link w:val="8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9">
    <w:name w:val="Heading 4 Char"/>
    <w:basedOn w:val="999"/>
    <w:link w:val="828"/>
    <w:uiPriority w:val="9"/>
    <w:rPr>
      <w:rFonts w:ascii="Arial" w:hAnsi="Arial" w:eastAsia="Arial" w:cs="Arial"/>
      <w:b/>
      <w:bCs/>
      <w:sz w:val="26"/>
      <w:szCs w:val="26"/>
    </w:rPr>
  </w:style>
  <w:style w:type="paragraph" w:styleId="830">
    <w:name w:val="Heading 5"/>
    <w:basedOn w:val="998"/>
    <w:next w:val="998"/>
    <w:link w:val="8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1">
    <w:name w:val="Heading 5 Char"/>
    <w:basedOn w:val="999"/>
    <w:link w:val="830"/>
    <w:uiPriority w:val="9"/>
    <w:rPr>
      <w:rFonts w:ascii="Arial" w:hAnsi="Arial" w:eastAsia="Arial" w:cs="Arial"/>
      <w:b/>
      <w:bCs/>
      <w:sz w:val="24"/>
      <w:szCs w:val="24"/>
    </w:rPr>
  </w:style>
  <w:style w:type="paragraph" w:styleId="832">
    <w:name w:val="Heading 6"/>
    <w:basedOn w:val="998"/>
    <w:next w:val="998"/>
    <w:link w:val="8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3">
    <w:name w:val="Heading 6 Char"/>
    <w:basedOn w:val="999"/>
    <w:link w:val="832"/>
    <w:uiPriority w:val="9"/>
    <w:rPr>
      <w:rFonts w:ascii="Arial" w:hAnsi="Arial" w:eastAsia="Arial" w:cs="Arial"/>
      <w:b/>
      <w:bCs/>
      <w:sz w:val="22"/>
      <w:szCs w:val="22"/>
    </w:rPr>
  </w:style>
  <w:style w:type="paragraph" w:styleId="834">
    <w:name w:val="Heading 7"/>
    <w:basedOn w:val="998"/>
    <w:next w:val="998"/>
    <w:link w:val="8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5">
    <w:name w:val="Heading 7 Char"/>
    <w:basedOn w:val="999"/>
    <w:link w:val="8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6">
    <w:name w:val="Heading 8"/>
    <w:basedOn w:val="998"/>
    <w:next w:val="998"/>
    <w:link w:val="8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7">
    <w:name w:val="Heading 8 Char"/>
    <w:basedOn w:val="999"/>
    <w:link w:val="836"/>
    <w:uiPriority w:val="9"/>
    <w:rPr>
      <w:rFonts w:ascii="Arial" w:hAnsi="Arial" w:eastAsia="Arial" w:cs="Arial"/>
      <w:i/>
      <w:iCs/>
      <w:sz w:val="22"/>
      <w:szCs w:val="22"/>
    </w:rPr>
  </w:style>
  <w:style w:type="paragraph" w:styleId="838">
    <w:name w:val="Heading 9"/>
    <w:basedOn w:val="998"/>
    <w:next w:val="998"/>
    <w:link w:val="8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9">
    <w:name w:val="Heading 9 Char"/>
    <w:basedOn w:val="999"/>
    <w:link w:val="838"/>
    <w:uiPriority w:val="9"/>
    <w:rPr>
      <w:rFonts w:ascii="Arial" w:hAnsi="Arial" w:eastAsia="Arial" w:cs="Arial"/>
      <w:i/>
      <w:iCs/>
      <w:sz w:val="21"/>
      <w:szCs w:val="21"/>
    </w:rPr>
  </w:style>
  <w:style w:type="paragraph" w:styleId="840">
    <w:name w:val="No Spacing"/>
    <w:uiPriority w:val="1"/>
    <w:qFormat/>
    <w:pPr>
      <w:spacing w:before="0" w:after="0" w:line="240" w:lineRule="auto"/>
    </w:pPr>
  </w:style>
  <w:style w:type="paragraph" w:styleId="841">
    <w:name w:val="Title"/>
    <w:basedOn w:val="998"/>
    <w:next w:val="998"/>
    <w:link w:val="84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2">
    <w:name w:val="Title Char"/>
    <w:basedOn w:val="999"/>
    <w:link w:val="841"/>
    <w:uiPriority w:val="10"/>
    <w:rPr>
      <w:sz w:val="48"/>
      <w:szCs w:val="48"/>
    </w:rPr>
  </w:style>
  <w:style w:type="paragraph" w:styleId="843">
    <w:name w:val="Subtitle"/>
    <w:basedOn w:val="998"/>
    <w:next w:val="998"/>
    <w:link w:val="844"/>
    <w:uiPriority w:val="11"/>
    <w:qFormat/>
    <w:pPr>
      <w:spacing w:before="200" w:after="200"/>
    </w:pPr>
    <w:rPr>
      <w:sz w:val="24"/>
      <w:szCs w:val="24"/>
    </w:rPr>
  </w:style>
  <w:style w:type="character" w:styleId="844">
    <w:name w:val="Subtitle Char"/>
    <w:basedOn w:val="999"/>
    <w:link w:val="843"/>
    <w:uiPriority w:val="11"/>
    <w:rPr>
      <w:sz w:val="24"/>
      <w:szCs w:val="24"/>
    </w:rPr>
  </w:style>
  <w:style w:type="paragraph" w:styleId="845">
    <w:name w:val="Quote"/>
    <w:basedOn w:val="998"/>
    <w:next w:val="998"/>
    <w:link w:val="846"/>
    <w:uiPriority w:val="29"/>
    <w:qFormat/>
    <w:pPr>
      <w:ind w:left="720" w:right="720"/>
    </w:pPr>
    <w:rPr>
      <w:i/>
    </w:rPr>
  </w:style>
  <w:style w:type="character" w:styleId="846">
    <w:name w:val="Quote Char"/>
    <w:link w:val="845"/>
    <w:uiPriority w:val="29"/>
    <w:rPr>
      <w:i/>
    </w:rPr>
  </w:style>
  <w:style w:type="paragraph" w:styleId="847">
    <w:name w:val="Intense Quote"/>
    <w:basedOn w:val="998"/>
    <w:next w:val="998"/>
    <w:link w:val="84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8">
    <w:name w:val="Intense Quote Char"/>
    <w:link w:val="847"/>
    <w:uiPriority w:val="30"/>
    <w:rPr>
      <w:i/>
    </w:rPr>
  </w:style>
  <w:style w:type="paragraph" w:styleId="849">
    <w:name w:val="Header"/>
    <w:basedOn w:val="998"/>
    <w:link w:val="85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50">
    <w:name w:val="Header Char"/>
    <w:basedOn w:val="999"/>
    <w:link w:val="849"/>
    <w:uiPriority w:val="99"/>
  </w:style>
  <w:style w:type="paragraph" w:styleId="851">
    <w:name w:val="Footer"/>
    <w:basedOn w:val="998"/>
    <w:link w:val="8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52">
    <w:name w:val="Footer Char"/>
    <w:basedOn w:val="999"/>
    <w:link w:val="851"/>
    <w:uiPriority w:val="99"/>
  </w:style>
  <w:style w:type="paragraph" w:styleId="853">
    <w:name w:val="Caption"/>
    <w:basedOn w:val="998"/>
    <w:next w:val="9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4">
    <w:name w:val="Caption Char"/>
    <w:basedOn w:val="853"/>
    <w:link w:val="851"/>
    <w:uiPriority w:val="99"/>
  </w:style>
  <w:style w:type="table" w:styleId="855">
    <w:name w:val="Table Grid Light"/>
    <w:basedOn w:val="10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6">
    <w:name w:val="Plain Table 1"/>
    <w:basedOn w:val="10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7">
    <w:name w:val="Plain Table 2"/>
    <w:basedOn w:val="10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8">
    <w:name w:val="Plain Table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9">
    <w:name w:val="Plain Table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Plain Table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1">
    <w:name w:val="Grid Table 1 Light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1 Light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1 Light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1 Light 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1 Light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Grid Table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2 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2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2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2 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2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 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3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 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4"/>
    <w:basedOn w:val="10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3">
    <w:name w:val="Grid Table 4 - Accent 1"/>
    <w:basedOn w:val="10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4">
    <w:name w:val="Grid Table 4 - Accent 2"/>
    <w:basedOn w:val="10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5">
    <w:name w:val="Grid Table 4 - Accent 3"/>
    <w:basedOn w:val="10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6">
    <w:name w:val="Grid Table 4 - Accent 4"/>
    <w:basedOn w:val="10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7">
    <w:name w:val="Grid Table 4 - Accent 5"/>
    <w:basedOn w:val="10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8">
    <w:name w:val="Grid Table 4 - Accent 6"/>
    <w:basedOn w:val="10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9">
    <w:name w:val="Grid Table 5 Dark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90">
    <w:name w:val="Grid Table 5 Dark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1">
    <w:name w:val="Grid Table 5 Dark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92">
    <w:name w:val="Grid Table 5 Dark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3">
    <w:name w:val="Grid Table 5 Dark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4">
    <w:name w:val="Grid Table 5 Dark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5">
    <w:name w:val="Grid Table 5 Dark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6">
    <w:name w:val="Grid Table 6 Colorful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7">
    <w:name w:val="Grid Table 6 Colorful 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8">
    <w:name w:val="Grid Table 6 Colorful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9">
    <w:name w:val="Grid Table 6 Colorful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0">
    <w:name w:val="Grid Table 6 Colorful 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1">
    <w:name w:val="Grid Table 6 Colorful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2">
    <w:name w:val="Grid Table 6 Colorful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3">
    <w:name w:val="Grid Table 7 Colorful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7 Colorful 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7 Colorful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7 Colorful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7 Colorful 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7 Colorful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1 Light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 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1 Light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 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1 Light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List Table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8">
    <w:name w:val="List Table 2 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9">
    <w:name w:val="List Table 2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20">
    <w:name w:val="List Table 2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1">
    <w:name w:val="List Table 2 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2">
    <w:name w:val="List Table 2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3">
    <w:name w:val="List Table 2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4">
    <w:name w:val="List Table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3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3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3 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3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 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4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5 Dark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9">
    <w:name w:val="List Table 5 Dark 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5 Dark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1">
    <w:name w:val="List Table 5 Dark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5 Dark 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5 Dark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5">
    <w:name w:val="List Table 6 Colorful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6">
    <w:name w:val="List Table 6 Colorful 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7">
    <w:name w:val="List Table 6 Colorful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8">
    <w:name w:val="List Table 6 Colorful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9">
    <w:name w:val="List Table 6 Colorful 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50">
    <w:name w:val="List Table 6 Colorful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1">
    <w:name w:val="List Table 6 Colorful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2">
    <w:name w:val="List Table 7 Colorful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3">
    <w:name w:val="List Table 7 Colorful 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4">
    <w:name w:val="List Table 7 Colorful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5">
    <w:name w:val="List Table 7 Colorful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6">
    <w:name w:val="List Table 7 Colorful 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7">
    <w:name w:val="List Table 7 Colorful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8">
    <w:name w:val="List Table 7 Colorful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9">
    <w:name w:val="Lined - Accent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0">
    <w:name w:val="Lined - Accent 1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1">
    <w:name w:val="Lined - Accent 2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2">
    <w:name w:val="Lined - Accent 3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3">
    <w:name w:val="Lined - Accent 4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4">
    <w:name w:val="Lined - Accent 5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5">
    <w:name w:val="Lined - Accent 6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6">
    <w:name w:val="Bordered &amp; Lined - Accent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7">
    <w:name w:val="Bordered &amp; Lined - Accent 1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8">
    <w:name w:val="Bordered &amp; Lined - Accent 2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9">
    <w:name w:val="Bordered &amp; Lined - Accent 3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0">
    <w:name w:val="Bordered &amp; Lined - Accent 4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1">
    <w:name w:val="Bordered &amp; Lined - Accent 5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2">
    <w:name w:val="Bordered &amp; Lined - Accent 6"/>
    <w:basedOn w:val="10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3">
    <w:name w:val="Bordered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4">
    <w:name w:val="Bordered - Accent 1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5">
    <w:name w:val="Bordered - Accent 2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6">
    <w:name w:val="Bordered - Accent 3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7">
    <w:name w:val="Bordered - Accent 4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8">
    <w:name w:val="Bordered - Accent 5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9">
    <w:name w:val="Bordered - Accent 6"/>
    <w:basedOn w:val="10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80">
    <w:name w:val="Hyperlink"/>
    <w:uiPriority w:val="99"/>
    <w:unhideWhenUsed/>
    <w:rPr>
      <w:color w:val="0000ff" w:themeColor="hyperlink"/>
      <w:u w:val="single"/>
    </w:rPr>
  </w:style>
  <w:style w:type="paragraph" w:styleId="981">
    <w:name w:val="footnote text"/>
    <w:basedOn w:val="998"/>
    <w:link w:val="982"/>
    <w:uiPriority w:val="99"/>
    <w:semiHidden/>
    <w:unhideWhenUsed/>
    <w:pPr>
      <w:spacing w:after="40" w:line="240" w:lineRule="auto"/>
    </w:pPr>
    <w:rPr>
      <w:sz w:val="18"/>
    </w:rPr>
  </w:style>
  <w:style w:type="character" w:styleId="982">
    <w:name w:val="Footnote Text Char"/>
    <w:link w:val="981"/>
    <w:uiPriority w:val="99"/>
    <w:rPr>
      <w:sz w:val="18"/>
    </w:rPr>
  </w:style>
  <w:style w:type="character" w:styleId="983">
    <w:name w:val="footnote reference"/>
    <w:basedOn w:val="999"/>
    <w:uiPriority w:val="99"/>
    <w:unhideWhenUsed/>
    <w:rPr>
      <w:vertAlign w:val="superscript"/>
    </w:rPr>
  </w:style>
  <w:style w:type="paragraph" w:styleId="984">
    <w:name w:val="endnote text"/>
    <w:basedOn w:val="998"/>
    <w:link w:val="985"/>
    <w:uiPriority w:val="99"/>
    <w:semiHidden/>
    <w:unhideWhenUsed/>
    <w:pPr>
      <w:spacing w:after="0" w:line="240" w:lineRule="auto"/>
    </w:pPr>
    <w:rPr>
      <w:sz w:val="20"/>
    </w:rPr>
  </w:style>
  <w:style w:type="character" w:styleId="985">
    <w:name w:val="Endnote Text Char"/>
    <w:link w:val="984"/>
    <w:uiPriority w:val="99"/>
    <w:rPr>
      <w:sz w:val="20"/>
    </w:rPr>
  </w:style>
  <w:style w:type="character" w:styleId="986">
    <w:name w:val="endnote reference"/>
    <w:basedOn w:val="999"/>
    <w:uiPriority w:val="99"/>
    <w:semiHidden/>
    <w:unhideWhenUsed/>
    <w:rPr>
      <w:vertAlign w:val="superscript"/>
    </w:rPr>
  </w:style>
  <w:style w:type="paragraph" w:styleId="987">
    <w:name w:val="toc 1"/>
    <w:basedOn w:val="998"/>
    <w:next w:val="998"/>
    <w:uiPriority w:val="39"/>
    <w:unhideWhenUsed/>
    <w:pPr>
      <w:ind w:left="0" w:right="0" w:firstLine="0"/>
      <w:spacing w:after="57"/>
    </w:pPr>
  </w:style>
  <w:style w:type="paragraph" w:styleId="988">
    <w:name w:val="toc 2"/>
    <w:basedOn w:val="998"/>
    <w:next w:val="998"/>
    <w:uiPriority w:val="39"/>
    <w:unhideWhenUsed/>
    <w:pPr>
      <w:ind w:left="283" w:right="0" w:firstLine="0"/>
      <w:spacing w:after="57"/>
    </w:pPr>
  </w:style>
  <w:style w:type="paragraph" w:styleId="989">
    <w:name w:val="toc 3"/>
    <w:basedOn w:val="998"/>
    <w:next w:val="998"/>
    <w:uiPriority w:val="39"/>
    <w:unhideWhenUsed/>
    <w:pPr>
      <w:ind w:left="567" w:right="0" w:firstLine="0"/>
      <w:spacing w:after="57"/>
    </w:pPr>
  </w:style>
  <w:style w:type="paragraph" w:styleId="990">
    <w:name w:val="toc 4"/>
    <w:basedOn w:val="998"/>
    <w:next w:val="998"/>
    <w:uiPriority w:val="39"/>
    <w:unhideWhenUsed/>
    <w:pPr>
      <w:ind w:left="850" w:right="0" w:firstLine="0"/>
      <w:spacing w:after="57"/>
    </w:pPr>
  </w:style>
  <w:style w:type="paragraph" w:styleId="991">
    <w:name w:val="toc 5"/>
    <w:basedOn w:val="998"/>
    <w:next w:val="998"/>
    <w:uiPriority w:val="39"/>
    <w:unhideWhenUsed/>
    <w:pPr>
      <w:ind w:left="1134" w:right="0" w:firstLine="0"/>
      <w:spacing w:after="57"/>
    </w:pPr>
  </w:style>
  <w:style w:type="paragraph" w:styleId="992">
    <w:name w:val="toc 6"/>
    <w:basedOn w:val="998"/>
    <w:next w:val="998"/>
    <w:uiPriority w:val="39"/>
    <w:unhideWhenUsed/>
    <w:pPr>
      <w:ind w:left="1417" w:right="0" w:firstLine="0"/>
      <w:spacing w:after="57"/>
    </w:pPr>
  </w:style>
  <w:style w:type="paragraph" w:styleId="993">
    <w:name w:val="toc 7"/>
    <w:basedOn w:val="998"/>
    <w:next w:val="998"/>
    <w:uiPriority w:val="39"/>
    <w:unhideWhenUsed/>
    <w:pPr>
      <w:ind w:left="1701" w:right="0" w:firstLine="0"/>
      <w:spacing w:after="57"/>
    </w:pPr>
  </w:style>
  <w:style w:type="paragraph" w:styleId="994">
    <w:name w:val="toc 8"/>
    <w:basedOn w:val="998"/>
    <w:next w:val="998"/>
    <w:uiPriority w:val="39"/>
    <w:unhideWhenUsed/>
    <w:pPr>
      <w:ind w:left="1984" w:right="0" w:firstLine="0"/>
      <w:spacing w:after="57"/>
    </w:pPr>
  </w:style>
  <w:style w:type="paragraph" w:styleId="995">
    <w:name w:val="toc 9"/>
    <w:basedOn w:val="998"/>
    <w:next w:val="998"/>
    <w:uiPriority w:val="39"/>
    <w:unhideWhenUsed/>
    <w:pPr>
      <w:ind w:left="2268" w:right="0" w:firstLine="0"/>
      <w:spacing w:after="57"/>
    </w:pPr>
  </w:style>
  <w:style w:type="paragraph" w:styleId="996">
    <w:name w:val="TOC Heading"/>
    <w:uiPriority w:val="39"/>
    <w:unhideWhenUsed/>
  </w:style>
  <w:style w:type="paragraph" w:styleId="997">
    <w:name w:val="table of figures"/>
    <w:basedOn w:val="998"/>
    <w:next w:val="998"/>
    <w:uiPriority w:val="99"/>
    <w:unhideWhenUsed/>
    <w:pPr>
      <w:spacing w:after="0" w:afterAutospacing="0"/>
    </w:pPr>
  </w:style>
  <w:style w:type="paragraph" w:styleId="998" w:default="1">
    <w:name w:val="Normal"/>
    <w:qFormat/>
  </w:style>
  <w:style w:type="character" w:styleId="999" w:default="1">
    <w:name w:val="Default Paragraph Font"/>
    <w:uiPriority w:val="1"/>
    <w:semiHidden/>
    <w:unhideWhenUsed/>
  </w:style>
  <w:style w:type="table" w:styleId="10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1" w:default="1">
    <w:name w:val="No List"/>
    <w:uiPriority w:val="99"/>
    <w:semiHidden/>
    <w:unhideWhenUsed/>
  </w:style>
  <w:style w:type="paragraph" w:styleId="1002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1003">
    <w:name w:val="Table Grid"/>
    <w:basedOn w:val="10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04">
    <w:name w:val="List Paragraph"/>
    <w:basedOn w:val="998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Шамсетдинов</dc:creator>
  <cp:keywords/>
  <dc:description/>
  <cp:lastModifiedBy>Анастасия Павлова</cp:lastModifiedBy>
  <cp:revision>109</cp:revision>
  <dcterms:created xsi:type="dcterms:W3CDTF">2024-04-01T09:05:00Z</dcterms:created>
  <dcterms:modified xsi:type="dcterms:W3CDTF">2024-05-03T06:42:31Z</dcterms:modified>
</cp:coreProperties>
</file>